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05DA7" w14:textId="77777777" w:rsidR="00395B6A" w:rsidRPr="002C42F0" w:rsidRDefault="00395B6A" w:rsidP="002C42F0">
      <w:pPr>
        <w:spacing w:after="0" w:line="240" w:lineRule="auto"/>
        <w:rPr>
          <w:rFonts w:ascii="Times New Roman" w:hAnsi="Times New Roman"/>
          <w:b/>
          <w:sz w:val="26"/>
          <w:szCs w:val="26"/>
        </w:rPr>
      </w:pPr>
      <w:r w:rsidRPr="002C42F0">
        <w:rPr>
          <w:rFonts w:ascii="Times New Roman" w:hAnsi="Times New Roman"/>
          <w:b/>
          <w:sz w:val="26"/>
          <w:szCs w:val="26"/>
        </w:rPr>
        <w:t>TRƯỜNG THCS TÙNG THIỆN VƯƠNG</w:t>
      </w:r>
    </w:p>
    <w:p w14:paraId="52A598F2" w14:textId="77777777" w:rsidR="00395B6A" w:rsidRPr="00D73FB9" w:rsidRDefault="00395B6A" w:rsidP="002C42F0">
      <w:pPr>
        <w:spacing w:after="0" w:line="240" w:lineRule="auto"/>
        <w:rPr>
          <w:rFonts w:ascii="Times New Roman" w:hAnsi="Times New Roman"/>
          <w:b/>
          <w:color w:val="FF0000"/>
          <w:sz w:val="26"/>
          <w:szCs w:val="26"/>
          <w:lang w:val="en-US"/>
        </w:rPr>
      </w:pPr>
      <w:r w:rsidRPr="00D73FB9">
        <w:rPr>
          <w:rFonts w:ascii="Times New Roman" w:hAnsi="Times New Roman"/>
          <w:b/>
          <w:color w:val="FF0000"/>
          <w:sz w:val="26"/>
          <w:szCs w:val="26"/>
        </w:rPr>
        <w:t xml:space="preserve">MÔN: ĐỊA LÍ KHỐI </w:t>
      </w:r>
      <w:r w:rsidR="004A6DFB" w:rsidRPr="00D73FB9">
        <w:rPr>
          <w:rFonts w:ascii="Times New Roman" w:hAnsi="Times New Roman"/>
          <w:b/>
          <w:color w:val="FF0000"/>
          <w:sz w:val="26"/>
          <w:szCs w:val="26"/>
          <w:lang w:val="en-US"/>
        </w:rPr>
        <w:t>7</w:t>
      </w:r>
    </w:p>
    <w:p w14:paraId="1D6BDAC8" w14:textId="41E7BB23" w:rsidR="00685555" w:rsidRPr="002C42F0" w:rsidRDefault="00395B6A" w:rsidP="002C42F0">
      <w:pPr>
        <w:spacing w:after="0" w:line="240" w:lineRule="auto"/>
        <w:rPr>
          <w:rFonts w:ascii="Times New Roman" w:hAnsi="Times New Roman"/>
          <w:b/>
          <w:i/>
          <w:sz w:val="26"/>
          <w:szCs w:val="26"/>
          <w:lang w:val="en-US"/>
        </w:rPr>
      </w:pPr>
      <w:r w:rsidRPr="002C42F0">
        <w:rPr>
          <w:rFonts w:ascii="Times New Roman" w:hAnsi="Times New Roman"/>
          <w:b/>
          <w:sz w:val="26"/>
          <w:szCs w:val="26"/>
        </w:rPr>
        <w:t>Tuầ</w:t>
      </w:r>
      <w:r w:rsidR="008D67B5" w:rsidRPr="002C42F0">
        <w:rPr>
          <w:rFonts w:ascii="Times New Roman" w:hAnsi="Times New Roman"/>
          <w:b/>
          <w:sz w:val="26"/>
          <w:szCs w:val="26"/>
        </w:rPr>
        <w:t>n 20</w:t>
      </w:r>
      <w:r w:rsidRPr="002C42F0">
        <w:rPr>
          <w:rFonts w:ascii="Times New Roman" w:hAnsi="Times New Roman"/>
          <w:b/>
          <w:sz w:val="26"/>
          <w:szCs w:val="26"/>
        </w:rPr>
        <w:t>: từ</w:t>
      </w:r>
      <w:r w:rsidR="0011308E" w:rsidRPr="002C42F0">
        <w:rPr>
          <w:rFonts w:ascii="Times New Roman" w:hAnsi="Times New Roman"/>
          <w:b/>
          <w:sz w:val="26"/>
          <w:szCs w:val="26"/>
        </w:rPr>
        <w:t xml:space="preserve"> ngày </w:t>
      </w:r>
      <w:r w:rsidR="00817175">
        <w:rPr>
          <w:rFonts w:ascii="Times New Roman" w:hAnsi="Times New Roman"/>
          <w:b/>
          <w:sz w:val="26"/>
          <w:szCs w:val="26"/>
          <w:lang w:val="en-US"/>
        </w:rPr>
        <w:t>07/02</w:t>
      </w:r>
      <w:r w:rsidR="00D03ECE" w:rsidRPr="002C42F0">
        <w:rPr>
          <w:rFonts w:ascii="Times New Roman" w:hAnsi="Times New Roman"/>
          <w:b/>
          <w:sz w:val="26"/>
          <w:szCs w:val="26"/>
          <w:lang w:val="en-US"/>
        </w:rPr>
        <w:t>/202</w:t>
      </w:r>
      <w:r w:rsidR="00E330EE" w:rsidRPr="002C42F0">
        <w:rPr>
          <w:rFonts w:ascii="Times New Roman" w:hAnsi="Times New Roman"/>
          <w:b/>
          <w:sz w:val="26"/>
          <w:szCs w:val="26"/>
          <w:lang w:val="en-US"/>
        </w:rPr>
        <w:t>2</w:t>
      </w:r>
      <w:r w:rsidR="005E3508" w:rsidRPr="002C42F0">
        <w:rPr>
          <w:rFonts w:ascii="Times New Roman" w:hAnsi="Times New Roman"/>
          <w:b/>
          <w:sz w:val="26"/>
          <w:szCs w:val="26"/>
          <w:lang w:val="en-US"/>
        </w:rPr>
        <w:t xml:space="preserve"> </w:t>
      </w:r>
      <w:r w:rsidRPr="002C42F0">
        <w:rPr>
          <w:rFonts w:ascii="Times New Roman" w:hAnsi="Times New Roman"/>
          <w:b/>
          <w:sz w:val="26"/>
          <w:szCs w:val="26"/>
        </w:rPr>
        <w:t>đế</w:t>
      </w:r>
      <w:r w:rsidR="00481B48" w:rsidRPr="002C42F0">
        <w:rPr>
          <w:rFonts w:ascii="Times New Roman" w:hAnsi="Times New Roman"/>
          <w:b/>
          <w:sz w:val="26"/>
          <w:szCs w:val="26"/>
        </w:rPr>
        <w:t xml:space="preserve">n ngày </w:t>
      </w:r>
      <w:r w:rsidR="00817175">
        <w:rPr>
          <w:rFonts w:ascii="Times New Roman" w:hAnsi="Times New Roman"/>
          <w:b/>
          <w:sz w:val="26"/>
          <w:szCs w:val="26"/>
          <w:lang w:val="en-US"/>
        </w:rPr>
        <w:t>12</w:t>
      </w:r>
      <w:r w:rsidR="00FF2482" w:rsidRPr="002C42F0">
        <w:rPr>
          <w:rFonts w:ascii="Times New Roman" w:hAnsi="Times New Roman"/>
          <w:b/>
          <w:sz w:val="26"/>
          <w:szCs w:val="26"/>
        </w:rPr>
        <w:t>/</w:t>
      </w:r>
      <w:r w:rsidR="00D03ECE" w:rsidRPr="002C42F0">
        <w:rPr>
          <w:rFonts w:ascii="Times New Roman" w:hAnsi="Times New Roman"/>
          <w:b/>
          <w:sz w:val="26"/>
          <w:szCs w:val="26"/>
          <w:lang w:val="en-US"/>
        </w:rPr>
        <w:t>0</w:t>
      </w:r>
      <w:r w:rsidR="008D67B5" w:rsidRPr="002C42F0">
        <w:rPr>
          <w:rFonts w:ascii="Times New Roman" w:hAnsi="Times New Roman"/>
          <w:b/>
          <w:sz w:val="26"/>
          <w:szCs w:val="26"/>
          <w:lang w:val="en-US"/>
        </w:rPr>
        <w:t>2</w:t>
      </w:r>
      <w:r w:rsidRPr="002C42F0">
        <w:rPr>
          <w:rFonts w:ascii="Times New Roman" w:hAnsi="Times New Roman"/>
          <w:b/>
          <w:sz w:val="26"/>
          <w:szCs w:val="26"/>
        </w:rPr>
        <w:t>/202</w:t>
      </w:r>
      <w:r w:rsidR="00D03ECE" w:rsidRPr="002C42F0">
        <w:rPr>
          <w:rFonts w:ascii="Times New Roman" w:hAnsi="Times New Roman"/>
          <w:b/>
          <w:sz w:val="26"/>
          <w:szCs w:val="26"/>
        </w:rPr>
        <w:t>2</w:t>
      </w:r>
      <w:r w:rsidR="00EC5A37" w:rsidRPr="002C42F0">
        <w:rPr>
          <w:rFonts w:ascii="Times New Roman" w:hAnsi="Times New Roman"/>
          <w:b/>
          <w:i/>
          <w:sz w:val="26"/>
          <w:szCs w:val="26"/>
          <w:lang w:val="en-US"/>
        </w:rPr>
        <w:t xml:space="preserve"> </w:t>
      </w:r>
    </w:p>
    <w:p w14:paraId="2335AAF5" w14:textId="58128689" w:rsidR="008D67B5" w:rsidRPr="002C42F0" w:rsidRDefault="004F7503" w:rsidP="00817175">
      <w:pPr>
        <w:pStyle w:val="Heading2"/>
        <w:spacing w:before="0" w:line="240" w:lineRule="auto"/>
        <w:ind w:left="720" w:right="48"/>
        <w:rPr>
          <w:rFonts w:ascii="Times New Roman" w:hAnsi="Times New Roman" w:cs="Times New Roman"/>
          <w:b/>
          <w:bCs/>
          <w:color w:val="FF0000"/>
          <w:spacing w:val="-15"/>
          <w:lang w:val="en-US"/>
        </w:rPr>
      </w:pPr>
      <w:r w:rsidRPr="002C42F0">
        <w:rPr>
          <w:rFonts w:ascii="Times New Roman" w:hAnsi="Times New Roman" w:cs="Times New Roman"/>
          <w:b/>
          <w:bCs/>
          <w:color w:val="FF0000"/>
          <w:spacing w:val="-15"/>
        </w:rPr>
        <w:t xml:space="preserve">BÀI </w:t>
      </w:r>
      <w:r w:rsidR="008D67B5" w:rsidRPr="002C42F0">
        <w:rPr>
          <w:rFonts w:ascii="Times New Roman" w:hAnsi="Times New Roman" w:cs="Times New Roman"/>
          <w:b/>
          <w:bCs/>
          <w:color w:val="FF0000"/>
          <w:spacing w:val="-15"/>
          <w:lang w:val="en-US"/>
        </w:rPr>
        <w:t>34: THỰC HÀNH_SO SÁNH NỀN KINH TẾ CỦA BA KHU VỰC CHÂU PHI</w:t>
      </w:r>
    </w:p>
    <w:p w14:paraId="2D839180" w14:textId="1B8BDAC8" w:rsidR="00D03ECE" w:rsidRPr="002C42F0" w:rsidRDefault="00D03ECE" w:rsidP="002C42F0">
      <w:pPr>
        <w:spacing w:after="0" w:line="240" w:lineRule="auto"/>
        <w:jc w:val="center"/>
        <w:rPr>
          <w:rFonts w:ascii="Times New Roman" w:hAnsi="Times New Roman"/>
          <w:b/>
          <w:sz w:val="26"/>
          <w:szCs w:val="26"/>
          <w:lang w:val="en-US"/>
        </w:rPr>
      </w:pPr>
      <w:r w:rsidRPr="002C42F0">
        <w:rPr>
          <w:rFonts w:ascii="Times New Roman" w:hAnsi="Times New Roman"/>
          <w:b/>
          <w:sz w:val="26"/>
          <w:szCs w:val="26"/>
          <w:lang w:val="en-US"/>
        </w:rPr>
        <w:t>Link bài giảng:</w:t>
      </w:r>
      <w:r w:rsidR="00FB2263" w:rsidRPr="002C42F0">
        <w:rPr>
          <w:rFonts w:ascii="Times New Roman" w:hAnsi="Times New Roman"/>
          <w:b/>
          <w:sz w:val="26"/>
          <w:szCs w:val="26"/>
          <w:lang w:val="en-US"/>
        </w:rPr>
        <w:t xml:space="preserve"> </w:t>
      </w:r>
      <w:hyperlink r:id="rId5" w:history="1">
        <w:r w:rsidR="002C42F0" w:rsidRPr="006A7E27">
          <w:rPr>
            <w:rStyle w:val="Hyperlink"/>
            <w:rFonts w:ascii="Times New Roman" w:hAnsi="Times New Roman"/>
            <w:b/>
            <w:sz w:val="26"/>
            <w:szCs w:val="26"/>
            <w:lang w:val="en-US"/>
          </w:rPr>
          <w:t>https://www.youtube.com/watch?v=oceHl-7avFo&amp;t=10s</w:t>
        </w:r>
      </w:hyperlink>
      <w:r w:rsidR="002C42F0">
        <w:rPr>
          <w:rStyle w:val="Hyperlink"/>
          <w:rFonts w:ascii="Times New Roman" w:hAnsi="Times New Roman"/>
          <w:b/>
          <w:color w:val="auto"/>
          <w:sz w:val="26"/>
          <w:szCs w:val="26"/>
          <w:lang w:val="en-US"/>
        </w:rPr>
        <w:t xml:space="preserve"> </w:t>
      </w:r>
    </w:p>
    <w:p w14:paraId="2B71963F" w14:textId="0CFF014B" w:rsidR="00D03ECE" w:rsidRPr="002C42F0" w:rsidRDefault="00D03ECE" w:rsidP="002C42F0">
      <w:pPr>
        <w:spacing w:after="0" w:line="240" w:lineRule="auto"/>
        <w:rPr>
          <w:rFonts w:ascii="Times New Roman" w:hAnsi="Times New Roman"/>
          <w:b/>
          <w:iCs/>
          <w:color w:val="FF0000"/>
          <w:sz w:val="26"/>
          <w:szCs w:val="26"/>
          <w:lang w:val="en-US"/>
        </w:rPr>
      </w:pPr>
      <w:r w:rsidRPr="002C42F0">
        <w:rPr>
          <w:rFonts w:ascii="Times New Roman" w:eastAsia="Calibri" w:hAnsi="Times New Roman"/>
          <w:b/>
          <w:color w:val="FF0000"/>
          <w:sz w:val="26"/>
          <w:szCs w:val="26"/>
          <w:lang w:val="en-US"/>
        </w:rPr>
        <w:t xml:space="preserve">* </w:t>
      </w:r>
      <w:r w:rsidRPr="002C42F0">
        <w:rPr>
          <w:rFonts w:ascii="Times New Roman" w:eastAsia="Calibri" w:hAnsi="Times New Roman"/>
          <w:b/>
          <w:color w:val="FF0000"/>
          <w:sz w:val="26"/>
          <w:szCs w:val="26"/>
        </w:rPr>
        <w:t xml:space="preserve">Nội dung bài học </w:t>
      </w:r>
      <w:r w:rsidRPr="002C42F0">
        <w:rPr>
          <w:rFonts w:ascii="Times New Roman" w:eastAsia="Segoe UI Emoji" w:hAnsi="Times New Roman"/>
          <w:b/>
          <w:i/>
          <w:color w:val="FF0000"/>
          <w:sz w:val="26"/>
          <w:szCs w:val="26"/>
        </w:rPr>
        <w:t>(Học sinh ghi nội dung này vào tập)</w:t>
      </w:r>
    </w:p>
    <w:p w14:paraId="5A24538F" w14:textId="6C5C45A9" w:rsidR="00895486" w:rsidRPr="002C42F0" w:rsidRDefault="00895486" w:rsidP="002C42F0">
      <w:pPr>
        <w:pStyle w:val="Heading2"/>
        <w:spacing w:before="0" w:line="240" w:lineRule="auto"/>
        <w:ind w:right="48"/>
        <w:jc w:val="both"/>
        <w:rPr>
          <w:rFonts w:ascii="Times New Roman" w:eastAsia="Times New Roman" w:hAnsi="Times New Roman" w:cs="Times New Roman"/>
          <w:b/>
          <w:color w:val="auto"/>
          <w:lang w:val="en-US"/>
        </w:rPr>
      </w:pPr>
      <w:r w:rsidRPr="002C42F0">
        <w:rPr>
          <w:rFonts w:ascii="Times New Roman" w:eastAsia="Times New Roman" w:hAnsi="Times New Roman" w:cs="Times New Roman"/>
          <w:b/>
          <w:color w:val="auto"/>
          <w:lang w:val="en-US"/>
        </w:rPr>
        <w:t>Câu 1: Quan sát hình 34.1 cho biết:</w:t>
      </w:r>
    </w:p>
    <w:p w14:paraId="20D3A2C2" w14:textId="68A51D86" w:rsidR="008D67B5" w:rsidRPr="002C42F0" w:rsidRDefault="008D67B5" w:rsidP="002C42F0">
      <w:pPr>
        <w:pStyle w:val="Heading2"/>
        <w:spacing w:before="0" w:line="240" w:lineRule="auto"/>
        <w:ind w:right="48"/>
        <w:jc w:val="both"/>
        <w:rPr>
          <w:rFonts w:ascii="Times New Roman" w:eastAsia="Times New Roman" w:hAnsi="Times New Roman" w:cs="Times New Roman"/>
          <w:color w:val="auto"/>
          <w:lang w:val="en-US"/>
        </w:rPr>
      </w:pPr>
      <w:r w:rsidRPr="002C42F0">
        <w:rPr>
          <w:rFonts w:ascii="Times New Roman" w:eastAsia="Times New Roman" w:hAnsi="Times New Roman" w:cs="Times New Roman"/>
          <w:color w:val="auto"/>
          <w:lang w:val="en-US"/>
        </w:rPr>
        <w:t>- Tên các quốc gia ở châu Phi có thu nhập bình quân đầu người trên 1000USD/năm. Các quốc gia này nằm chủ yếu ở khu vực nào của châu Phi?</w:t>
      </w:r>
    </w:p>
    <w:p w14:paraId="44ADD3FD" w14:textId="17A90126" w:rsidR="00895486" w:rsidRPr="002C42F0" w:rsidRDefault="00895486" w:rsidP="002C42F0">
      <w:pPr>
        <w:spacing w:after="0" w:line="240" w:lineRule="auto"/>
        <w:rPr>
          <w:rFonts w:ascii="Times New Roman" w:hAnsi="Times New Roman"/>
          <w:sz w:val="26"/>
          <w:szCs w:val="26"/>
          <w:lang w:val="en-US"/>
        </w:rPr>
      </w:pPr>
      <w:r w:rsidRPr="002C42F0">
        <w:rPr>
          <w:rFonts w:ascii="Times New Roman" w:hAnsi="Times New Roman"/>
          <w:sz w:val="26"/>
          <w:szCs w:val="26"/>
          <w:lang w:val="en-US"/>
        </w:rPr>
        <w:t>Trả lời: Ma-rốc, An-giê-ri, Tuy-ni-di, Li-bi , Ai Cập (Bắc Phi), Na-mi-bi-a, Bốt-xoa-na và cộng hòa Nam Phi (Nam Phi).</w:t>
      </w:r>
    </w:p>
    <w:p w14:paraId="11B04AAD" w14:textId="5163DD25" w:rsidR="008D67B5" w:rsidRPr="002C42F0" w:rsidRDefault="008D67B5" w:rsidP="002C42F0">
      <w:pPr>
        <w:pStyle w:val="Heading2"/>
        <w:spacing w:before="0" w:line="240" w:lineRule="auto"/>
        <w:ind w:right="48"/>
        <w:jc w:val="both"/>
        <w:rPr>
          <w:rFonts w:ascii="Times New Roman" w:eastAsia="Times New Roman" w:hAnsi="Times New Roman" w:cs="Times New Roman"/>
          <w:color w:val="auto"/>
          <w:lang w:val="en-US"/>
        </w:rPr>
      </w:pPr>
      <w:r w:rsidRPr="002C42F0">
        <w:rPr>
          <w:rFonts w:ascii="Times New Roman" w:eastAsia="Times New Roman" w:hAnsi="Times New Roman" w:cs="Times New Roman"/>
          <w:color w:val="auto"/>
          <w:lang w:val="en-US"/>
        </w:rPr>
        <w:t>- Tên các quốc gia ở châu Phi có thu nhập bình quân đầu người dưới 200USD/năm. Các quốc gia này nằm chủ yếu ở khu vực nào của châu Phi?</w:t>
      </w:r>
    </w:p>
    <w:p w14:paraId="7F27AFDA" w14:textId="6322FCE0" w:rsidR="00895486" w:rsidRPr="002C42F0" w:rsidRDefault="00895486" w:rsidP="002C42F0">
      <w:pPr>
        <w:spacing w:after="0" w:line="240" w:lineRule="auto"/>
        <w:rPr>
          <w:rFonts w:ascii="Times New Roman" w:hAnsi="Times New Roman"/>
          <w:sz w:val="26"/>
          <w:szCs w:val="26"/>
          <w:lang w:val="en-US"/>
        </w:rPr>
      </w:pPr>
      <w:r w:rsidRPr="002C42F0">
        <w:rPr>
          <w:rFonts w:ascii="Times New Roman" w:hAnsi="Times New Roman"/>
          <w:sz w:val="26"/>
          <w:szCs w:val="26"/>
          <w:lang w:val="en-US"/>
        </w:rPr>
        <w:t xml:space="preserve">Trả lời: </w:t>
      </w:r>
      <w:r w:rsidRPr="002C42F0">
        <w:rPr>
          <w:rFonts w:ascii="Times New Roman" w:hAnsi="Times New Roman"/>
          <w:sz w:val="26"/>
          <w:szCs w:val="26"/>
          <w:shd w:val="clear" w:color="auto" w:fill="FFFFFF"/>
        </w:rPr>
        <w:t>Ni-giê, Sát (Bắc Phi), Buốc-ki-na Pha-xô, Ê-ti-ô-pi-a, Xô-ma-li (Trung Phi).</w:t>
      </w:r>
    </w:p>
    <w:p w14:paraId="16E7B85F" w14:textId="34839DEA" w:rsidR="00895486" w:rsidRPr="002C42F0" w:rsidRDefault="008D67B5" w:rsidP="002C42F0">
      <w:pPr>
        <w:pStyle w:val="Heading2"/>
        <w:spacing w:before="0" w:line="240" w:lineRule="auto"/>
        <w:ind w:right="48"/>
        <w:jc w:val="both"/>
        <w:rPr>
          <w:rFonts w:ascii="Times New Roman" w:eastAsia="Times New Roman" w:hAnsi="Times New Roman" w:cs="Times New Roman"/>
          <w:color w:val="auto"/>
          <w:lang w:val="en-US"/>
        </w:rPr>
      </w:pPr>
      <w:r w:rsidRPr="002C42F0">
        <w:rPr>
          <w:rFonts w:ascii="Times New Roman" w:eastAsia="Times New Roman" w:hAnsi="Times New Roman" w:cs="Times New Roman"/>
          <w:color w:val="auto"/>
          <w:lang w:val="en-US"/>
        </w:rPr>
        <w:t>- Nêu nhận xét về sự phân hóa thu nhập bình quân đầu người giữa ba khu vực kinh tế của châu Phi.</w:t>
      </w:r>
    </w:p>
    <w:p w14:paraId="423D6931" w14:textId="392FB861" w:rsidR="00895486" w:rsidRPr="002C42F0" w:rsidRDefault="00895486" w:rsidP="002C42F0">
      <w:pPr>
        <w:pStyle w:val="Heading2"/>
        <w:spacing w:before="0" w:line="240" w:lineRule="auto"/>
        <w:ind w:right="48"/>
        <w:jc w:val="both"/>
        <w:rPr>
          <w:rFonts w:ascii="Times New Roman" w:hAnsi="Times New Roman" w:cs="Times New Roman"/>
          <w:color w:val="auto"/>
          <w:lang w:val="en-US"/>
        </w:rPr>
      </w:pPr>
      <w:r w:rsidRPr="002C42F0">
        <w:rPr>
          <w:rFonts w:ascii="Times New Roman" w:hAnsi="Times New Roman" w:cs="Times New Roman"/>
          <w:color w:val="auto"/>
          <w:lang w:val="en-US"/>
        </w:rPr>
        <w:t>+ Thu nhập bình quân đầu người không đều giữa ba khu vực : Nam Phi (cao nhất), tiếp theo là Bắc Phi và sau đó là Trung Phi</w:t>
      </w:r>
    </w:p>
    <w:p w14:paraId="3CB672B8" w14:textId="21F6F514" w:rsidR="00895486" w:rsidRPr="002C42F0" w:rsidRDefault="00895486" w:rsidP="002C42F0">
      <w:pPr>
        <w:pStyle w:val="Heading2"/>
        <w:spacing w:before="0" w:line="240" w:lineRule="auto"/>
        <w:ind w:right="48"/>
        <w:jc w:val="both"/>
        <w:rPr>
          <w:rFonts w:ascii="Times New Roman" w:hAnsi="Times New Roman" w:cs="Times New Roman"/>
          <w:color w:val="auto"/>
          <w:lang w:val="en-US"/>
        </w:rPr>
      </w:pPr>
      <w:r w:rsidRPr="002C42F0">
        <w:rPr>
          <w:rFonts w:ascii="Times New Roman" w:hAnsi="Times New Roman" w:cs="Times New Roman"/>
          <w:color w:val="auto"/>
          <w:lang w:val="en-US"/>
        </w:rPr>
        <w:t>+ Trong từng khu vực, sự phân bố thu nhập bình quân đầu người giữa các quốc gia cũng không đều.</w:t>
      </w:r>
    </w:p>
    <w:p w14:paraId="6F176114" w14:textId="0E7AC4D1" w:rsidR="00895486" w:rsidRPr="002C42F0" w:rsidRDefault="00895486" w:rsidP="002C42F0">
      <w:pPr>
        <w:spacing w:after="0" w:line="240" w:lineRule="auto"/>
        <w:rPr>
          <w:rFonts w:ascii="Times New Roman" w:hAnsi="Times New Roman"/>
          <w:b/>
          <w:sz w:val="26"/>
          <w:szCs w:val="26"/>
          <w:lang w:val="en-US"/>
        </w:rPr>
      </w:pPr>
      <w:r w:rsidRPr="002C42F0">
        <w:rPr>
          <w:rFonts w:ascii="Times New Roman" w:hAnsi="Times New Roman"/>
          <w:b/>
          <w:sz w:val="26"/>
          <w:szCs w:val="26"/>
          <w:lang w:val="en-US"/>
        </w:rPr>
        <w:t>Câu 2: Lập bảng so sánh đặc điểm kinh tế của ba khu vực châu Phi:</w:t>
      </w:r>
    </w:p>
    <w:tbl>
      <w:tblPr>
        <w:tblStyle w:val="TableGrid"/>
        <w:tblW w:w="0" w:type="auto"/>
        <w:tblLook w:val="04A0" w:firstRow="1" w:lastRow="0" w:firstColumn="1" w:lastColumn="0" w:noHBand="0" w:noVBand="1"/>
      </w:tblPr>
      <w:tblGrid>
        <w:gridCol w:w="925"/>
        <w:gridCol w:w="8987"/>
      </w:tblGrid>
      <w:tr w:rsidR="002C42F0" w:rsidRPr="002C42F0" w14:paraId="0ED5C641" w14:textId="77777777" w:rsidTr="00895486">
        <w:tc>
          <w:tcPr>
            <w:tcW w:w="715" w:type="dxa"/>
          </w:tcPr>
          <w:p w14:paraId="459B432A" w14:textId="1FADB19F" w:rsidR="00895486" w:rsidRPr="002C42F0" w:rsidRDefault="00895486" w:rsidP="002C42F0">
            <w:pPr>
              <w:spacing w:after="0" w:line="240" w:lineRule="auto"/>
              <w:jc w:val="center"/>
              <w:rPr>
                <w:rFonts w:ascii="Times New Roman" w:hAnsi="Times New Roman"/>
                <w:b/>
                <w:sz w:val="26"/>
                <w:szCs w:val="26"/>
                <w:lang w:val="en-US"/>
              </w:rPr>
            </w:pPr>
            <w:r w:rsidRPr="00895486">
              <w:rPr>
                <w:rFonts w:ascii="Times New Roman" w:eastAsia="Times New Roman" w:hAnsi="Times New Roman"/>
                <w:b/>
                <w:sz w:val="26"/>
                <w:szCs w:val="26"/>
                <w:lang w:val="en-US"/>
              </w:rPr>
              <w:t>Khu vực</w:t>
            </w:r>
          </w:p>
        </w:tc>
        <w:tc>
          <w:tcPr>
            <w:tcW w:w="9197" w:type="dxa"/>
          </w:tcPr>
          <w:p w14:paraId="706C8922" w14:textId="08B71E78" w:rsidR="00895486" w:rsidRPr="002C42F0" w:rsidRDefault="00895486" w:rsidP="002C42F0">
            <w:pPr>
              <w:spacing w:after="0" w:line="240" w:lineRule="auto"/>
              <w:jc w:val="center"/>
              <w:rPr>
                <w:rFonts w:ascii="Times New Roman" w:hAnsi="Times New Roman"/>
                <w:b/>
                <w:sz w:val="26"/>
                <w:szCs w:val="26"/>
                <w:lang w:val="en-US"/>
              </w:rPr>
            </w:pPr>
            <w:r w:rsidRPr="00895486">
              <w:rPr>
                <w:rFonts w:ascii="Times New Roman" w:eastAsia="Times New Roman" w:hAnsi="Times New Roman"/>
                <w:b/>
                <w:sz w:val="26"/>
                <w:szCs w:val="26"/>
                <w:lang w:val="en-US"/>
              </w:rPr>
              <w:t>Đặc điểm chính của nền kinh tế</w:t>
            </w:r>
          </w:p>
        </w:tc>
      </w:tr>
      <w:tr w:rsidR="002C42F0" w:rsidRPr="002C42F0" w14:paraId="77C6104F" w14:textId="77777777" w:rsidTr="00895486">
        <w:tc>
          <w:tcPr>
            <w:tcW w:w="715" w:type="dxa"/>
          </w:tcPr>
          <w:p w14:paraId="3A236A7B" w14:textId="0B7EBA2B" w:rsidR="00895486" w:rsidRPr="002C42F0" w:rsidRDefault="00895486" w:rsidP="002C42F0">
            <w:pPr>
              <w:spacing w:after="0" w:line="240" w:lineRule="auto"/>
              <w:jc w:val="center"/>
              <w:rPr>
                <w:rFonts w:ascii="Times New Roman" w:hAnsi="Times New Roman"/>
                <w:b/>
                <w:sz w:val="26"/>
                <w:szCs w:val="26"/>
                <w:lang w:val="en-US"/>
              </w:rPr>
            </w:pPr>
            <w:r w:rsidRPr="00895486">
              <w:rPr>
                <w:rFonts w:ascii="Times New Roman" w:eastAsia="Times New Roman" w:hAnsi="Times New Roman"/>
                <w:b/>
                <w:sz w:val="26"/>
                <w:szCs w:val="26"/>
                <w:lang w:val="en-US"/>
              </w:rPr>
              <w:t>Bắc Phi</w:t>
            </w:r>
          </w:p>
        </w:tc>
        <w:tc>
          <w:tcPr>
            <w:tcW w:w="9197" w:type="dxa"/>
          </w:tcPr>
          <w:p w14:paraId="43586C16" w14:textId="0F341DE9" w:rsidR="00895486" w:rsidRPr="00895486" w:rsidRDefault="00895486" w:rsidP="002C42F0">
            <w:pPr>
              <w:spacing w:after="0" w:line="240" w:lineRule="auto"/>
              <w:ind w:left="48" w:right="48"/>
              <w:jc w:val="both"/>
              <w:rPr>
                <w:rFonts w:ascii="Times New Roman" w:eastAsia="Times New Roman" w:hAnsi="Times New Roman"/>
                <w:sz w:val="26"/>
                <w:szCs w:val="26"/>
                <w:lang w:val="en-US"/>
              </w:rPr>
            </w:pPr>
            <w:r w:rsidRPr="00895486">
              <w:rPr>
                <w:rFonts w:ascii="Times New Roman" w:eastAsia="Times New Roman" w:hAnsi="Times New Roman"/>
                <w:sz w:val="26"/>
                <w:szCs w:val="26"/>
                <w:lang w:val="en-US"/>
              </w:rPr>
              <w:t>- Kinh tế chủ yếu dựa vào khai thác – xuất khẩu dầu mỏ, khí đốt, phốt phát và phát triển du lịch.</w:t>
            </w:r>
          </w:p>
          <w:p w14:paraId="7BB8B35E" w14:textId="2D6F90DA" w:rsidR="00895486" w:rsidRPr="002C42F0" w:rsidRDefault="00895486" w:rsidP="002C42F0">
            <w:pPr>
              <w:spacing w:after="0" w:line="240" w:lineRule="auto"/>
              <w:rPr>
                <w:rFonts w:ascii="Times New Roman" w:hAnsi="Times New Roman"/>
                <w:b/>
                <w:sz w:val="26"/>
                <w:szCs w:val="26"/>
                <w:lang w:val="en-US"/>
              </w:rPr>
            </w:pPr>
            <w:r w:rsidRPr="00895486">
              <w:rPr>
                <w:rFonts w:ascii="Times New Roman" w:eastAsia="Times New Roman" w:hAnsi="Times New Roman"/>
                <w:sz w:val="26"/>
                <w:szCs w:val="26"/>
                <w:lang w:val="en-US"/>
              </w:rPr>
              <w:t>- Các nước ven Địa Trung Hải trồng lúa mì, oliu, cây ăn quả cận nhiệt đới… Các nước phía Nam Xa – ha – ra trồng một số loại cây nhiệt đới như lạc, bông, ngô…nhưng sản lượng không lớn.</w:t>
            </w:r>
          </w:p>
        </w:tc>
      </w:tr>
      <w:tr w:rsidR="002C42F0" w:rsidRPr="002C42F0" w14:paraId="0D92E4D7" w14:textId="77777777" w:rsidTr="00895486">
        <w:tc>
          <w:tcPr>
            <w:tcW w:w="715" w:type="dxa"/>
          </w:tcPr>
          <w:p w14:paraId="046CADF3" w14:textId="733A627A" w:rsidR="00895486" w:rsidRPr="002C42F0" w:rsidRDefault="00895486" w:rsidP="002C42F0">
            <w:pPr>
              <w:spacing w:after="0" w:line="240" w:lineRule="auto"/>
              <w:jc w:val="center"/>
              <w:rPr>
                <w:rFonts w:ascii="Times New Roman" w:hAnsi="Times New Roman"/>
                <w:b/>
                <w:sz w:val="26"/>
                <w:szCs w:val="26"/>
                <w:lang w:val="en-US"/>
              </w:rPr>
            </w:pPr>
            <w:r w:rsidRPr="00895486">
              <w:rPr>
                <w:rFonts w:ascii="Times New Roman" w:eastAsia="Times New Roman" w:hAnsi="Times New Roman"/>
                <w:b/>
                <w:sz w:val="26"/>
                <w:szCs w:val="26"/>
                <w:lang w:val="en-US"/>
              </w:rPr>
              <w:t>Trung Phi</w:t>
            </w:r>
          </w:p>
        </w:tc>
        <w:tc>
          <w:tcPr>
            <w:tcW w:w="9197" w:type="dxa"/>
          </w:tcPr>
          <w:p w14:paraId="57F56CFB" w14:textId="0D2B37A7" w:rsidR="00895486" w:rsidRPr="00895486" w:rsidRDefault="00895486" w:rsidP="002C42F0">
            <w:pPr>
              <w:spacing w:after="0" w:line="240" w:lineRule="auto"/>
              <w:ind w:left="48" w:right="48"/>
              <w:jc w:val="both"/>
              <w:rPr>
                <w:rFonts w:ascii="Times New Roman" w:eastAsia="Times New Roman" w:hAnsi="Times New Roman"/>
                <w:sz w:val="26"/>
                <w:szCs w:val="26"/>
                <w:lang w:val="en-US"/>
              </w:rPr>
            </w:pPr>
            <w:r w:rsidRPr="00895486">
              <w:rPr>
                <w:rFonts w:ascii="Times New Roman" w:eastAsia="Times New Roman" w:hAnsi="Times New Roman"/>
                <w:sz w:val="26"/>
                <w:szCs w:val="26"/>
                <w:lang w:val="en-US"/>
              </w:rPr>
              <w:t>- Các quốc gia ở Trung Phi phần lớn là nghèo, nền kinh tế chủ yếu dựa vào trồng trọt và chăn nuôi theo lối cổ truyền, khai thác lâm sản và khoáng sản, trồng cây công nghiệp xuất khẩu</w:t>
            </w:r>
          </w:p>
          <w:p w14:paraId="7D62C9B9" w14:textId="5EA2BA2F" w:rsidR="00895486" w:rsidRPr="00895486" w:rsidRDefault="00895486" w:rsidP="002C42F0">
            <w:pPr>
              <w:spacing w:after="0" w:line="240" w:lineRule="auto"/>
              <w:ind w:left="48" w:right="48"/>
              <w:jc w:val="both"/>
              <w:rPr>
                <w:rFonts w:ascii="Times New Roman" w:eastAsia="Times New Roman" w:hAnsi="Times New Roman"/>
                <w:sz w:val="26"/>
                <w:szCs w:val="26"/>
                <w:lang w:val="en-US"/>
              </w:rPr>
            </w:pPr>
            <w:r w:rsidRPr="00895486">
              <w:rPr>
                <w:rFonts w:ascii="Times New Roman" w:eastAsia="Times New Roman" w:hAnsi="Times New Roman"/>
                <w:sz w:val="26"/>
                <w:szCs w:val="26"/>
                <w:lang w:val="en-US"/>
              </w:rPr>
              <w:t>- Đất đai thoái hóa, hạn hán kéo dài và nạn châu chấu là những nguyên nhân chủ yếu khiến nạn đói thường xuyên xảy ra.</w:t>
            </w:r>
          </w:p>
          <w:p w14:paraId="5859F182" w14:textId="51E1B7AA" w:rsidR="00895486" w:rsidRPr="002C42F0" w:rsidRDefault="00895486" w:rsidP="002C42F0">
            <w:pPr>
              <w:spacing w:after="0" w:line="240" w:lineRule="auto"/>
              <w:rPr>
                <w:rFonts w:ascii="Times New Roman" w:hAnsi="Times New Roman"/>
                <w:b/>
                <w:sz w:val="26"/>
                <w:szCs w:val="26"/>
                <w:lang w:val="en-US"/>
              </w:rPr>
            </w:pPr>
            <w:r w:rsidRPr="00895486">
              <w:rPr>
                <w:rFonts w:ascii="Times New Roman" w:eastAsia="Times New Roman" w:hAnsi="Times New Roman"/>
                <w:sz w:val="26"/>
                <w:szCs w:val="26"/>
                <w:lang w:val="en-US"/>
              </w:rPr>
              <w:t>- Nền kinh tế của nhiều nước trong khu vực thường xuyên rơi vào khủng hoảng do giá nông sản và khoáng sản trên thế giới không ổn định</w:t>
            </w:r>
          </w:p>
        </w:tc>
      </w:tr>
      <w:tr w:rsidR="002C42F0" w:rsidRPr="002C42F0" w14:paraId="74B3856E" w14:textId="77777777" w:rsidTr="00895486">
        <w:tc>
          <w:tcPr>
            <w:tcW w:w="715" w:type="dxa"/>
          </w:tcPr>
          <w:p w14:paraId="5761D310" w14:textId="559D9A6A" w:rsidR="00895486" w:rsidRPr="002C42F0" w:rsidRDefault="00895486" w:rsidP="002C42F0">
            <w:pPr>
              <w:spacing w:after="0" w:line="240" w:lineRule="auto"/>
              <w:jc w:val="center"/>
              <w:rPr>
                <w:rFonts w:ascii="Times New Roman" w:hAnsi="Times New Roman"/>
                <w:b/>
                <w:sz w:val="26"/>
                <w:szCs w:val="26"/>
                <w:lang w:val="en-US"/>
              </w:rPr>
            </w:pPr>
            <w:r w:rsidRPr="00895486">
              <w:rPr>
                <w:rFonts w:ascii="Times New Roman" w:eastAsia="Times New Roman" w:hAnsi="Times New Roman"/>
                <w:b/>
                <w:sz w:val="26"/>
                <w:szCs w:val="26"/>
                <w:lang w:val="en-US"/>
              </w:rPr>
              <w:t>Nam Phi</w:t>
            </w:r>
          </w:p>
        </w:tc>
        <w:tc>
          <w:tcPr>
            <w:tcW w:w="9197" w:type="dxa"/>
          </w:tcPr>
          <w:p w14:paraId="5EEAE72D" w14:textId="435BEC6A" w:rsidR="00895486" w:rsidRPr="002C42F0" w:rsidRDefault="00895486" w:rsidP="002C42F0">
            <w:pPr>
              <w:spacing w:after="0" w:line="240" w:lineRule="auto"/>
              <w:rPr>
                <w:rFonts w:ascii="Times New Roman" w:hAnsi="Times New Roman"/>
                <w:b/>
                <w:sz w:val="26"/>
                <w:szCs w:val="26"/>
                <w:lang w:val="en-US"/>
              </w:rPr>
            </w:pPr>
            <w:r w:rsidRPr="00895486">
              <w:rPr>
                <w:rFonts w:ascii="Times New Roman" w:eastAsia="Times New Roman" w:hAnsi="Times New Roman"/>
                <w:sz w:val="26"/>
                <w:szCs w:val="26"/>
                <w:lang w:val="en-US"/>
              </w:rPr>
              <w:t>Các nước khu vực Nam Phi có trình độ phát triển kinh tế rất chênh lệch, phát triển nhất là Cộng hòa Nam Phi</w:t>
            </w:r>
          </w:p>
        </w:tc>
      </w:tr>
    </w:tbl>
    <w:p w14:paraId="6428DDD5" w14:textId="7A44DF63" w:rsidR="008D67B5" w:rsidRPr="002C42F0" w:rsidRDefault="008D67B5" w:rsidP="002C42F0">
      <w:pPr>
        <w:pStyle w:val="Heading2"/>
        <w:spacing w:before="0" w:line="240" w:lineRule="auto"/>
        <w:ind w:right="48"/>
        <w:jc w:val="center"/>
        <w:rPr>
          <w:rFonts w:ascii="Times New Roman" w:hAnsi="Times New Roman" w:cs="Times New Roman"/>
          <w:b/>
          <w:bCs/>
          <w:color w:val="FF0000"/>
          <w:spacing w:val="-15"/>
          <w:lang w:val="en-US"/>
        </w:rPr>
      </w:pPr>
      <w:r w:rsidRPr="002C42F0">
        <w:rPr>
          <w:rFonts w:ascii="Times New Roman" w:hAnsi="Times New Roman" w:cs="Times New Roman"/>
          <w:b/>
          <w:bCs/>
          <w:color w:val="FF0000"/>
          <w:spacing w:val="-15"/>
          <w:lang w:val="en-US"/>
        </w:rPr>
        <w:t>CHƯƠNG VII: CHÂU MĨ</w:t>
      </w:r>
    </w:p>
    <w:p w14:paraId="6A20B618" w14:textId="133FEAC1" w:rsidR="00C5711B" w:rsidRPr="002C42F0" w:rsidRDefault="008D67B5" w:rsidP="002C42F0">
      <w:pPr>
        <w:pStyle w:val="Heading2"/>
        <w:spacing w:before="0" w:line="240" w:lineRule="auto"/>
        <w:ind w:right="48"/>
        <w:jc w:val="center"/>
        <w:rPr>
          <w:rFonts w:ascii="Times New Roman" w:hAnsi="Times New Roman" w:cs="Times New Roman"/>
          <w:b/>
          <w:bCs/>
          <w:color w:val="FF0000"/>
          <w:spacing w:val="-15"/>
        </w:rPr>
      </w:pPr>
      <w:r w:rsidRPr="002C42F0">
        <w:rPr>
          <w:rFonts w:ascii="Times New Roman" w:hAnsi="Times New Roman" w:cs="Times New Roman"/>
          <w:b/>
          <w:bCs/>
          <w:color w:val="FF0000"/>
          <w:spacing w:val="-15"/>
        </w:rPr>
        <w:t>BÀI 35</w:t>
      </w:r>
      <w:r w:rsidR="00C5711B" w:rsidRPr="002C42F0">
        <w:rPr>
          <w:rFonts w:ascii="Times New Roman" w:hAnsi="Times New Roman" w:cs="Times New Roman"/>
          <w:b/>
          <w:bCs/>
          <w:color w:val="FF0000"/>
          <w:spacing w:val="-15"/>
        </w:rPr>
        <w:t xml:space="preserve">: </w:t>
      </w:r>
      <w:r w:rsidRPr="002C42F0">
        <w:rPr>
          <w:rFonts w:ascii="Times New Roman" w:hAnsi="Times New Roman" w:cs="Times New Roman"/>
          <w:b/>
          <w:bCs/>
          <w:color w:val="FF0000"/>
          <w:spacing w:val="-15"/>
          <w:lang w:val="en-US"/>
        </w:rPr>
        <w:t>KHÁI QUÁT CHÂU MĨ</w:t>
      </w:r>
    </w:p>
    <w:p w14:paraId="3710BA27" w14:textId="0C18191F" w:rsidR="00D03ECE" w:rsidRPr="002C42F0" w:rsidRDefault="00D03ECE" w:rsidP="002C42F0">
      <w:pPr>
        <w:spacing w:after="0" w:line="240" w:lineRule="auto"/>
        <w:jc w:val="center"/>
        <w:rPr>
          <w:rFonts w:ascii="Times New Roman" w:hAnsi="Times New Roman"/>
          <w:b/>
          <w:sz w:val="26"/>
          <w:szCs w:val="26"/>
          <w:lang w:val="en-US"/>
        </w:rPr>
      </w:pPr>
      <w:r w:rsidRPr="002C42F0">
        <w:rPr>
          <w:rFonts w:ascii="Times New Roman" w:hAnsi="Times New Roman"/>
          <w:b/>
          <w:sz w:val="26"/>
          <w:szCs w:val="26"/>
          <w:lang w:val="en-US"/>
        </w:rPr>
        <w:t xml:space="preserve">Link bài giảng: </w:t>
      </w:r>
      <w:hyperlink r:id="rId6" w:history="1">
        <w:r w:rsidR="002C42F0" w:rsidRPr="006A7E27">
          <w:rPr>
            <w:rStyle w:val="Hyperlink"/>
            <w:rFonts w:ascii="Times New Roman" w:hAnsi="Times New Roman"/>
            <w:b/>
            <w:sz w:val="26"/>
            <w:szCs w:val="26"/>
            <w:lang w:val="en-US"/>
          </w:rPr>
          <w:t>https://www.youtube.com/watch?v=8ZMpOf8Dk24</w:t>
        </w:r>
      </w:hyperlink>
      <w:r w:rsidR="002C42F0">
        <w:rPr>
          <w:rStyle w:val="Hyperlink"/>
          <w:rFonts w:ascii="Times New Roman" w:hAnsi="Times New Roman"/>
          <w:b/>
          <w:color w:val="auto"/>
          <w:sz w:val="26"/>
          <w:szCs w:val="26"/>
          <w:lang w:val="en-US"/>
        </w:rPr>
        <w:t xml:space="preserve"> </w:t>
      </w:r>
    </w:p>
    <w:p w14:paraId="1FC0808F" w14:textId="266E7BE8" w:rsidR="00D03ECE" w:rsidRPr="002C42F0" w:rsidRDefault="00D03ECE" w:rsidP="002C42F0">
      <w:pPr>
        <w:spacing w:after="0" w:line="240" w:lineRule="auto"/>
        <w:rPr>
          <w:rFonts w:ascii="Times New Roman" w:hAnsi="Times New Roman"/>
          <w:b/>
          <w:iCs/>
          <w:color w:val="FF0000"/>
          <w:sz w:val="26"/>
          <w:szCs w:val="26"/>
          <w:lang w:val="en-US"/>
        </w:rPr>
      </w:pPr>
      <w:r w:rsidRPr="002C42F0">
        <w:rPr>
          <w:rFonts w:ascii="Times New Roman" w:eastAsia="Calibri" w:hAnsi="Times New Roman"/>
          <w:b/>
          <w:color w:val="FF0000"/>
          <w:sz w:val="26"/>
          <w:szCs w:val="26"/>
          <w:lang w:val="en-US"/>
        </w:rPr>
        <w:t xml:space="preserve">* </w:t>
      </w:r>
      <w:r w:rsidRPr="002C42F0">
        <w:rPr>
          <w:rFonts w:ascii="Times New Roman" w:eastAsia="Calibri" w:hAnsi="Times New Roman"/>
          <w:b/>
          <w:color w:val="FF0000"/>
          <w:sz w:val="26"/>
          <w:szCs w:val="26"/>
        </w:rPr>
        <w:t xml:space="preserve">Nội dung bài học </w:t>
      </w:r>
      <w:r w:rsidRPr="002C42F0">
        <w:rPr>
          <w:rFonts w:ascii="Times New Roman" w:eastAsia="Segoe UI Emoji" w:hAnsi="Times New Roman"/>
          <w:b/>
          <w:i/>
          <w:color w:val="FF0000"/>
          <w:sz w:val="26"/>
          <w:szCs w:val="26"/>
        </w:rPr>
        <w:t>(Học sinh ghi nội dung này vào tập)</w:t>
      </w:r>
    </w:p>
    <w:p w14:paraId="0571FAE9" w14:textId="48BCDEA0" w:rsidR="00D73FB9" w:rsidRPr="00D73FB9" w:rsidRDefault="00895486" w:rsidP="002C42F0">
      <w:pPr>
        <w:spacing w:after="0" w:line="240" w:lineRule="auto"/>
        <w:jc w:val="both"/>
        <w:rPr>
          <w:rFonts w:ascii="Times New Roman" w:eastAsia="Times New Roman" w:hAnsi="Times New Roman"/>
          <w:b/>
          <w:bCs/>
          <w:sz w:val="26"/>
          <w:szCs w:val="26"/>
          <w:lang w:val="en-US"/>
        </w:rPr>
      </w:pPr>
      <w:r w:rsidRPr="002C42F0">
        <w:rPr>
          <w:rFonts w:ascii="Times New Roman" w:eastAsia="Times New Roman" w:hAnsi="Times New Roman"/>
          <w:b/>
          <w:bCs/>
          <w:sz w:val="26"/>
          <w:szCs w:val="26"/>
          <w:lang w:val="en-US"/>
        </w:rPr>
        <w:t>1. Một lãnh thổ rộng lớn</w:t>
      </w:r>
    </w:p>
    <w:p w14:paraId="58989D65" w14:textId="0A23409A" w:rsidR="00895486" w:rsidRPr="002C42F0" w:rsidRDefault="00895486" w:rsidP="002C42F0">
      <w:pPr>
        <w:spacing w:after="0" w:line="240" w:lineRule="auto"/>
        <w:jc w:val="both"/>
        <w:rPr>
          <w:rFonts w:ascii="Times New Roman" w:eastAsia="Times New Roman" w:hAnsi="Times New Roman"/>
          <w:bCs/>
          <w:sz w:val="26"/>
          <w:szCs w:val="26"/>
          <w:lang w:val="en-US"/>
        </w:rPr>
      </w:pPr>
      <w:r w:rsidRPr="002C42F0">
        <w:rPr>
          <w:rFonts w:ascii="Times New Roman" w:eastAsia="Times New Roman" w:hAnsi="Times New Roman"/>
          <w:bCs/>
          <w:sz w:val="26"/>
          <w:szCs w:val="26"/>
          <w:lang w:val="en-US"/>
        </w:rPr>
        <w:t>- Phạm vi lãnh thổ:</w:t>
      </w:r>
    </w:p>
    <w:p w14:paraId="7AF43E20" w14:textId="1347F627" w:rsidR="00895486" w:rsidRPr="002C42F0" w:rsidRDefault="00895486" w:rsidP="002C42F0">
      <w:pPr>
        <w:spacing w:after="0" w:line="240" w:lineRule="auto"/>
        <w:jc w:val="both"/>
        <w:rPr>
          <w:rFonts w:ascii="Times New Roman" w:eastAsia="Times New Roman" w:hAnsi="Times New Roman"/>
          <w:bCs/>
          <w:sz w:val="26"/>
          <w:szCs w:val="26"/>
          <w:lang w:val="en-US"/>
        </w:rPr>
      </w:pPr>
      <w:r w:rsidRPr="002C42F0">
        <w:rPr>
          <w:rFonts w:ascii="Times New Roman" w:eastAsia="Times New Roman" w:hAnsi="Times New Roman"/>
          <w:bCs/>
          <w:sz w:val="26"/>
          <w:szCs w:val="26"/>
          <w:lang w:val="en-US"/>
        </w:rPr>
        <w:t xml:space="preserve">   + Diện tích 42 triệu Km2.</w:t>
      </w:r>
    </w:p>
    <w:p w14:paraId="329500A9" w14:textId="66B41FAF" w:rsidR="00895486" w:rsidRPr="002C42F0" w:rsidRDefault="00895486" w:rsidP="002C42F0">
      <w:pPr>
        <w:spacing w:after="0" w:line="240" w:lineRule="auto"/>
        <w:jc w:val="both"/>
        <w:rPr>
          <w:rFonts w:ascii="Times New Roman" w:eastAsia="Times New Roman" w:hAnsi="Times New Roman"/>
          <w:bCs/>
          <w:sz w:val="26"/>
          <w:szCs w:val="26"/>
          <w:lang w:val="en-US"/>
        </w:rPr>
      </w:pPr>
      <w:r w:rsidRPr="002C42F0">
        <w:rPr>
          <w:rFonts w:ascii="Times New Roman" w:eastAsia="Times New Roman" w:hAnsi="Times New Roman"/>
          <w:bCs/>
          <w:sz w:val="26"/>
          <w:szCs w:val="26"/>
          <w:lang w:val="en-US"/>
        </w:rPr>
        <w:t xml:space="preserve">   + Lãnh thổ kéo dài từ vù</w:t>
      </w:r>
      <w:r w:rsidR="00D33060" w:rsidRPr="002C42F0">
        <w:rPr>
          <w:rFonts w:ascii="Times New Roman" w:eastAsia="Times New Roman" w:hAnsi="Times New Roman"/>
          <w:bCs/>
          <w:sz w:val="26"/>
          <w:szCs w:val="26"/>
          <w:lang w:val="en-US"/>
        </w:rPr>
        <w:t>ng cực Bắc đến tận vùng cực Nam (139 vĩ độ).</w:t>
      </w:r>
    </w:p>
    <w:p w14:paraId="5846637F" w14:textId="351CEEC5" w:rsidR="00895486" w:rsidRPr="002C42F0" w:rsidRDefault="00895486" w:rsidP="002C42F0">
      <w:pPr>
        <w:spacing w:after="0" w:line="240" w:lineRule="auto"/>
        <w:jc w:val="both"/>
        <w:rPr>
          <w:rFonts w:ascii="Times New Roman" w:eastAsia="Times New Roman" w:hAnsi="Times New Roman"/>
          <w:bCs/>
          <w:sz w:val="26"/>
          <w:szCs w:val="26"/>
          <w:lang w:val="en-US"/>
        </w:rPr>
      </w:pPr>
      <w:r w:rsidRPr="002C42F0">
        <w:rPr>
          <w:rFonts w:ascii="Times New Roman" w:eastAsia="Times New Roman" w:hAnsi="Times New Roman"/>
          <w:bCs/>
          <w:sz w:val="26"/>
          <w:szCs w:val="26"/>
          <w:lang w:val="en-US"/>
        </w:rPr>
        <w:t>- Vị trí địa lí:</w:t>
      </w:r>
    </w:p>
    <w:p w14:paraId="570E8365" w14:textId="3CDD1B9D" w:rsidR="00895486" w:rsidRPr="002C42F0" w:rsidRDefault="00895486" w:rsidP="002C42F0">
      <w:pPr>
        <w:spacing w:after="0" w:line="240" w:lineRule="auto"/>
        <w:jc w:val="both"/>
        <w:rPr>
          <w:rFonts w:ascii="Times New Roman" w:eastAsia="Times New Roman" w:hAnsi="Times New Roman"/>
          <w:bCs/>
          <w:sz w:val="26"/>
          <w:szCs w:val="26"/>
          <w:lang w:val="en-US"/>
        </w:rPr>
      </w:pPr>
      <w:r w:rsidRPr="002C42F0">
        <w:rPr>
          <w:rFonts w:ascii="Times New Roman" w:eastAsia="Times New Roman" w:hAnsi="Times New Roman"/>
          <w:bCs/>
          <w:sz w:val="26"/>
          <w:szCs w:val="26"/>
          <w:lang w:val="en-US"/>
        </w:rPr>
        <w:t xml:space="preserve">   + Nằm hoàn toàn ở nửa cầu Tây.</w:t>
      </w:r>
    </w:p>
    <w:p w14:paraId="55F03A66" w14:textId="2730597D" w:rsidR="00895486" w:rsidRPr="002C42F0" w:rsidRDefault="00895486" w:rsidP="002C42F0">
      <w:pPr>
        <w:spacing w:after="0" w:line="240" w:lineRule="auto"/>
        <w:jc w:val="both"/>
        <w:rPr>
          <w:rFonts w:ascii="Times New Roman" w:eastAsia="Times New Roman" w:hAnsi="Times New Roman"/>
          <w:bCs/>
          <w:sz w:val="26"/>
          <w:szCs w:val="26"/>
          <w:lang w:val="en-US"/>
        </w:rPr>
      </w:pPr>
      <w:r w:rsidRPr="002C42F0">
        <w:rPr>
          <w:rFonts w:ascii="Times New Roman" w:eastAsia="Times New Roman" w:hAnsi="Times New Roman"/>
          <w:bCs/>
          <w:sz w:val="26"/>
          <w:szCs w:val="26"/>
          <w:lang w:val="en-US"/>
        </w:rPr>
        <w:t xml:space="preserve">   + Tiếp giáp với các đại dương Bắc Băng Dương, Đại Tây Dương, Thái Bình Dương. </w:t>
      </w:r>
    </w:p>
    <w:p w14:paraId="13E8F93B" w14:textId="66273B85" w:rsidR="00D73FB9" w:rsidRPr="002C42F0" w:rsidRDefault="00D33060" w:rsidP="002C42F0">
      <w:pPr>
        <w:spacing w:after="0" w:line="240" w:lineRule="auto"/>
        <w:jc w:val="both"/>
        <w:rPr>
          <w:rFonts w:ascii="Times New Roman" w:eastAsia="Times New Roman" w:hAnsi="Times New Roman"/>
          <w:bCs/>
          <w:sz w:val="26"/>
          <w:szCs w:val="26"/>
          <w:lang w:val="en-US"/>
        </w:rPr>
      </w:pPr>
      <w:r w:rsidRPr="002C42F0">
        <w:rPr>
          <w:rFonts w:ascii="Times New Roman" w:eastAsia="Times New Roman" w:hAnsi="Times New Roman"/>
          <w:bCs/>
          <w:sz w:val="26"/>
          <w:szCs w:val="26"/>
          <w:lang w:val="en-US"/>
        </w:rPr>
        <w:t xml:space="preserve">   + Kênh đào Panama nối liền Bắc Mĩ và Nam Mĩ rộng 50km, được đào trong vòng 35 năm, có vai trò to lớn về kinh tế, quân sự.</w:t>
      </w:r>
    </w:p>
    <w:p w14:paraId="3CA28E67" w14:textId="77777777" w:rsidR="00895486" w:rsidRPr="002C42F0" w:rsidRDefault="00895486" w:rsidP="002C42F0">
      <w:pPr>
        <w:spacing w:after="0" w:line="240" w:lineRule="auto"/>
        <w:jc w:val="both"/>
        <w:rPr>
          <w:rFonts w:ascii="Times New Roman" w:eastAsia="Times New Roman" w:hAnsi="Times New Roman"/>
          <w:b/>
          <w:bCs/>
          <w:sz w:val="26"/>
          <w:szCs w:val="26"/>
          <w:lang w:val="en-US"/>
        </w:rPr>
      </w:pPr>
      <w:r w:rsidRPr="002C42F0">
        <w:rPr>
          <w:rFonts w:ascii="Times New Roman" w:eastAsia="Times New Roman" w:hAnsi="Times New Roman"/>
          <w:b/>
          <w:bCs/>
          <w:sz w:val="26"/>
          <w:szCs w:val="26"/>
          <w:lang w:val="en-US"/>
        </w:rPr>
        <w:t>2. Vùng đất của dân nhập cư. Thành phần chủng tộc đa dạng</w:t>
      </w:r>
    </w:p>
    <w:p w14:paraId="383A722F" w14:textId="74958F98" w:rsidR="00895486" w:rsidRPr="002C42F0" w:rsidRDefault="00895486" w:rsidP="002C42F0">
      <w:pPr>
        <w:spacing w:after="0" w:line="240" w:lineRule="auto"/>
        <w:jc w:val="both"/>
        <w:rPr>
          <w:rFonts w:ascii="Times New Roman" w:eastAsia="Times New Roman" w:hAnsi="Times New Roman"/>
          <w:bCs/>
          <w:sz w:val="26"/>
          <w:szCs w:val="26"/>
          <w:lang w:val="en-US"/>
        </w:rPr>
      </w:pPr>
      <w:r w:rsidRPr="002C42F0">
        <w:rPr>
          <w:rFonts w:ascii="Times New Roman" w:eastAsia="Times New Roman" w:hAnsi="Times New Roman"/>
          <w:bCs/>
          <w:sz w:val="26"/>
          <w:szCs w:val="26"/>
          <w:lang w:val="en-US"/>
        </w:rPr>
        <w:t>- Thành phần nhập cư: Người châu Á, châu Âu, châu Phi.</w:t>
      </w:r>
    </w:p>
    <w:p w14:paraId="3D1BD207" w14:textId="4F606A2C" w:rsidR="00895486" w:rsidRPr="002C42F0" w:rsidRDefault="00D73FB9" w:rsidP="002C42F0">
      <w:pPr>
        <w:spacing w:after="0" w:line="240" w:lineRule="auto"/>
        <w:jc w:val="both"/>
        <w:rPr>
          <w:rFonts w:ascii="Times New Roman" w:eastAsia="Times New Roman" w:hAnsi="Times New Roman"/>
          <w:bCs/>
          <w:sz w:val="26"/>
          <w:szCs w:val="26"/>
          <w:lang w:val="en-US"/>
        </w:rPr>
      </w:pPr>
      <w:r>
        <w:rPr>
          <w:noProof/>
          <w:lang w:val="en-US"/>
        </w:rPr>
        <w:lastRenderedPageBreak/>
        <w:drawing>
          <wp:anchor distT="0" distB="0" distL="114300" distR="114300" simplePos="0" relativeHeight="251659264" behindDoc="0" locked="0" layoutInCell="1" allowOverlap="1" wp14:anchorId="063E64D7" wp14:editId="5DAC7CE9">
            <wp:simplePos x="0" y="0"/>
            <wp:positionH relativeFrom="margin">
              <wp:align>right</wp:align>
            </wp:positionH>
            <wp:positionV relativeFrom="paragraph">
              <wp:posOffset>0</wp:posOffset>
            </wp:positionV>
            <wp:extent cx="2795270" cy="4582160"/>
            <wp:effectExtent l="0" t="0" r="5080" b="8890"/>
            <wp:wrapSquare wrapText="bothSides"/>
            <wp:docPr id="1" name="Picture 1" descr="Lý thuyết Địa Lí 7 Bài 35: Khái quát châu Mĩ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Địa Lí 7 Bài 35: Khái quát châu Mĩ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5270" cy="458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486" w:rsidRPr="002C42F0">
        <w:rPr>
          <w:rFonts w:ascii="Times New Roman" w:eastAsia="Times New Roman" w:hAnsi="Times New Roman"/>
          <w:bCs/>
          <w:sz w:val="26"/>
          <w:szCs w:val="26"/>
          <w:lang w:val="en-US"/>
        </w:rPr>
        <w:t>- Người bản địa: Người Anh-điêng và các tộc người.</w:t>
      </w:r>
    </w:p>
    <w:p w14:paraId="1DEF4093" w14:textId="690C2D70" w:rsidR="00D73FB9" w:rsidRPr="002C42F0" w:rsidRDefault="00895486" w:rsidP="002C42F0">
      <w:pPr>
        <w:spacing w:after="0" w:line="240" w:lineRule="auto"/>
        <w:jc w:val="both"/>
        <w:rPr>
          <w:rFonts w:ascii="Times New Roman" w:eastAsia="Times New Roman" w:hAnsi="Times New Roman"/>
          <w:bCs/>
          <w:sz w:val="26"/>
          <w:szCs w:val="26"/>
          <w:lang w:val="en-US"/>
        </w:rPr>
      </w:pPr>
      <w:r w:rsidRPr="002C42F0">
        <w:rPr>
          <w:rFonts w:ascii="Times New Roman" w:eastAsia="Times New Roman" w:hAnsi="Times New Roman"/>
          <w:bCs/>
          <w:sz w:val="26"/>
          <w:szCs w:val="26"/>
          <w:lang w:val="en-US"/>
        </w:rPr>
        <w:t>- Các chủng tộc: Môn – gô – lô – it, Ơ – rô – pê – ô –it, Nê – grô – it. Các chủng tộc đã hòa huyết với nhau tạo nên thành phần người lai.</w:t>
      </w:r>
    </w:p>
    <w:p w14:paraId="6D18407A" w14:textId="19AA1CD7" w:rsidR="00D33060" w:rsidRPr="002C42F0" w:rsidRDefault="00150552" w:rsidP="002C42F0">
      <w:pPr>
        <w:spacing w:after="0" w:line="240" w:lineRule="auto"/>
        <w:jc w:val="both"/>
        <w:rPr>
          <w:rFonts w:ascii="Times New Roman" w:hAnsi="Times New Roman"/>
          <w:b/>
          <w:color w:val="FF0000"/>
          <w:sz w:val="26"/>
          <w:szCs w:val="26"/>
          <w:lang w:val="pt-BR"/>
        </w:rPr>
      </w:pPr>
      <w:r>
        <w:rPr>
          <w:rFonts w:ascii="Times New Roman" w:hAnsi="Times New Roman"/>
          <w:b/>
          <w:color w:val="FF0000"/>
          <w:sz w:val="26"/>
          <w:szCs w:val="26"/>
          <w:lang w:val="en-US"/>
        </w:rPr>
        <w:t xml:space="preserve">C. </w:t>
      </w:r>
      <w:r w:rsidR="00130657" w:rsidRPr="002C42F0">
        <w:rPr>
          <w:rFonts w:ascii="Times New Roman" w:hAnsi="Times New Roman"/>
          <w:b/>
          <w:color w:val="FF0000"/>
          <w:sz w:val="26"/>
          <w:szCs w:val="26"/>
          <w:lang w:val="pt-BR"/>
        </w:rPr>
        <w:t xml:space="preserve">BÀI TẬP </w:t>
      </w:r>
    </w:p>
    <w:p w14:paraId="73E52557" w14:textId="77777777" w:rsidR="00D33060" w:rsidRPr="002C42F0" w:rsidRDefault="00A75F7B" w:rsidP="002C42F0">
      <w:pPr>
        <w:spacing w:after="0" w:line="240" w:lineRule="auto"/>
        <w:jc w:val="both"/>
        <w:rPr>
          <w:rFonts w:ascii="Times New Roman" w:hAnsi="Times New Roman"/>
          <w:b/>
          <w:bCs/>
          <w:sz w:val="26"/>
          <w:szCs w:val="26"/>
        </w:rPr>
      </w:pPr>
      <w:r w:rsidRPr="002C42F0">
        <w:rPr>
          <w:rFonts w:ascii="Times New Roman" w:hAnsi="Times New Roman"/>
          <w:b/>
          <w:bCs/>
          <w:sz w:val="26"/>
          <w:szCs w:val="26"/>
        </w:rPr>
        <w:t>Câu 1: </w:t>
      </w:r>
      <w:r w:rsidR="00D33060" w:rsidRPr="002C42F0">
        <w:rPr>
          <w:rFonts w:ascii="Times New Roman" w:hAnsi="Times New Roman"/>
          <w:b/>
          <w:bCs/>
          <w:sz w:val="26"/>
          <w:szCs w:val="26"/>
        </w:rPr>
        <w:t>“Tân thế giới” là tên gọi của châu lục nào?</w:t>
      </w:r>
    </w:p>
    <w:p w14:paraId="15A74C30" w14:textId="77777777" w:rsidR="00D73FB9" w:rsidRDefault="00D33060" w:rsidP="002C42F0">
      <w:pPr>
        <w:spacing w:after="0" w:line="240" w:lineRule="auto"/>
        <w:jc w:val="both"/>
        <w:rPr>
          <w:rFonts w:ascii="Times New Roman" w:hAnsi="Times New Roman"/>
          <w:bCs/>
          <w:sz w:val="26"/>
          <w:szCs w:val="26"/>
        </w:rPr>
      </w:pPr>
      <w:r w:rsidRPr="002C42F0">
        <w:rPr>
          <w:rFonts w:ascii="Times New Roman" w:hAnsi="Times New Roman"/>
          <w:bCs/>
          <w:sz w:val="26"/>
          <w:szCs w:val="26"/>
        </w:rPr>
        <w:t>A. Châu Âu.</w:t>
      </w:r>
      <w:r w:rsidRPr="002C42F0">
        <w:rPr>
          <w:rFonts w:ascii="Times New Roman" w:hAnsi="Times New Roman"/>
          <w:bCs/>
          <w:sz w:val="26"/>
          <w:szCs w:val="26"/>
        </w:rPr>
        <w:tab/>
      </w:r>
      <w:r w:rsidR="002C42F0">
        <w:rPr>
          <w:rFonts w:ascii="Times New Roman" w:hAnsi="Times New Roman"/>
          <w:bCs/>
          <w:sz w:val="26"/>
          <w:szCs w:val="26"/>
        </w:rPr>
        <w:tab/>
      </w:r>
      <w:r w:rsidRPr="002C42F0">
        <w:rPr>
          <w:rFonts w:ascii="Times New Roman" w:hAnsi="Times New Roman"/>
          <w:bCs/>
          <w:sz w:val="26"/>
          <w:szCs w:val="26"/>
        </w:rPr>
        <w:t>B. Châu Mĩ.</w:t>
      </w:r>
      <w:r w:rsidRPr="002C42F0">
        <w:rPr>
          <w:rFonts w:ascii="Times New Roman" w:hAnsi="Times New Roman"/>
          <w:bCs/>
          <w:sz w:val="26"/>
          <w:szCs w:val="26"/>
        </w:rPr>
        <w:tab/>
      </w:r>
      <w:r w:rsidRPr="002C42F0">
        <w:rPr>
          <w:rFonts w:ascii="Times New Roman" w:hAnsi="Times New Roman"/>
          <w:bCs/>
          <w:sz w:val="26"/>
          <w:szCs w:val="26"/>
        </w:rPr>
        <w:tab/>
      </w:r>
    </w:p>
    <w:p w14:paraId="2D0C7491" w14:textId="647C7527" w:rsidR="00D33060" w:rsidRPr="002C42F0" w:rsidRDefault="00D33060" w:rsidP="002C42F0">
      <w:pPr>
        <w:spacing w:after="0" w:line="240" w:lineRule="auto"/>
        <w:jc w:val="both"/>
        <w:rPr>
          <w:rFonts w:ascii="Times New Roman" w:hAnsi="Times New Roman"/>
          <w:sz w:val="26"/>
          <w:szCs w:val="26"/>
          <w:lang w:val="pt-BR"/>
        </w:rPr>
      </w:pPr>
      <w:r w:rsidRPr="002C42F0">
        <w:rPr>
          <w:rFonts w:ascii="Times New Roman" w:hAnsi="Times New Roman"/>
          <w:bCs/>
          <w:sz w:val="26"/>
          <w:szCs w:val="26"/>
        </w:rPr>
        <w:t>C. Châu Đại Dương.</w:t>
      </w:r>
      <w:r w:rsidRPr="002C42F0">
        <w:rPr>
          <w:rFonts w:ascii="Times New Roman" w:hAnsi="Times New Roman"/>
          <w:bCs/>
          <w:sz w:val="26"/>
          <w:szCs w:val="26"/>
        </w:rPr>
        <w:tab/>
      </w:r>
      <w:r w:rsidR="002C42F0">
        <w:rPr>
          <w:rFonts w:ascii="Times New Roman" w:hAnsi="Times New Roman"/>
          <w:bCs/>
          <w:sz w:val="26"/>
          <w:szCs w:val="26"/>
        </w:rPr>
        <w:tab/>
      </w:r>
      <w:r w:rsidRPr="002C42F0">
        <w:rPr>
          <w:rFonts w:ascii="Times New Roman" w:hAnsi="Times New Roman"/>
          <w:bCs/>
          <w:sz w:val="26"/>
          <w:szCs w:val="26"/>
        </w:rPr>
        <w:t>D. Châu Phi.</w:t>
      </w:r>
    </w:p>
    <w:p w14:paraId="360578EA" w14:textId="41C387C8" w:rsidR="009058FB" w:rsidRPr="002C42F0" w:rsidRDefault="00A75F7B" w:rsidP="002C42F0">
      <w:pPr>
        <w:pStyle w:val="NormalWeb"/>
        <w:shd w:val="clear" w:color="auto" w:fill="FFFFFF"/>
        <w:spacing w:before="0" w:beforeAutospacing="0" w:after="0" w:afterAutospacing="0"/>
        <w:rPr>
          <w:b/>
          <w:bCs/>
          <w:sz w:val="26"/>
          <w:szCs w:val="26"/>
        </w:rPr>
      </w:pPr>
      <w:r w:rsidRPr="002C42F0">
        <w:rPr>
          <w:b/>
          <w:bCs/>
          <w:sz w:val="26"/>
          <w:szCs w:val="26"/>
        </w:rPr>
        <w:t>C</w:t>
      </w:r>
      <w:r w:rsidR="00D33060" w:rsidRPr="002C42F0">
        <w:rPr>
          <w:b/>
          <w:bCs/>
          <w:sz w:val="26"/>
          <w:szCs w:val="26"/>
        </w:rPr>
        <w:t xml:space="preserve"> </w:t>
      </w:r>
      <w:r w:rsidRPr="002C42F0">
        <w:rPr>
          <w:b/>
          <w:bCs/>
          <w:sz w:val="26"/>
          <w:szCs w:val="26"/>
        </w:rPr>
        <w:t>âu 2: </w:t>
      </w:r>
      <w:r w:rsidR="00D33060" w:rsidRPr="002C42F0">
        <w:rPr>
          <w:b/>
          <w:bCs/>
          <w:sz w:val="26"/>
          <w:szCs w:val="26"/>
        </w:rPr>
        <w:t>Diện tích của Châu Mĩ là bao nhiêu?</w:t>
      </w:r>
    </w:p>
    <w:p w14:paraId="1BAD0EB6" w14:textId="77777777" w:rsidR="00D73FB9" w:rsidRDefault="00D33060" w:rsidP="002C42F0">
      <w:pPr>
        <w:pStyle w:val="NormalWeb"/>
        <w:shd w:val="clear" w:color="auto" w:fill="FFFFFF"/>
        <w:spacing w:before="0" w:beforeAutospacing="0" w:after="0" w:afterAutospacing="0"/>
        <w:rPr>
          <w:sz w:val="26"/>
          <w:szCs w:val="26"/>
        </w:rPr>
      </w:pPr>
      <w:r w:rsidRPr="002C42F0">
        <w:rPr>
          <w:sz w:val="26"/>
          <w:szCs w:val="26"/>
        </w:rPr>
        <w:t>A. 41 triệu km</w:t>
      </w:r>
      <w:r w:rsidRPr="002C42F0">
        <w:rPr>
          <w:sz w:val="26"/>
          <w:szCs w:val="26"/>
          <w:vertAlign w:val="superscript"/>
        </w:rPr>
        <w:t>2</w:t>
      </w:r>
      <w:r w:rsidRPr="002C42F0">
        <w:rPr>
          <w:sz w:val="26"/>
          <w:szCs w:val="26"/>
        </w:rPr>
        <w:t xml:space="preserve">         B. 42 triệu km</w:t>
      </w:r>
      <w:r w:rsidRPr="002C42F0">
        <w:rPr>
          <w:sz w:val="26"/>
          <w:szCs w:val="26"/>
          <w:vertAlign w:val="superscript"/>
        </w:rPr>
        <w:t>2</w:t>
      </w:r>
      <w:r w:rsidRPr="002C42F0">
        <w:rPr>
          <w:sz w:val="26"/>
          <w:szCs w:val="26"/>
        </w:rPr>
        <w:t xml:space="preserve">          </w:t>
      </w:r>
    </w:p>
    <w:p w14:paraId="089D3EBF" w14:textId="4E2279F2" w:rsidR="00D33060" w:rsidRPr="002C42F0" w:rsidRDefault="00D33060" w:rsidP="002C42F0">
      <w:pPr>
        <w:pStyle w:val="NormalWeb"/>
        <w:shd w:val="clear" w:color="auto" w:fill="FFFFFF"/>
        <w:spacing w:before="0" w:beforeAutospacing="0" w:after="0" w:afterAutospacing="0"/>
        <w:rPr>
          <w:b/>
          <w:bCs/>
          <w:sz w:val="26"/>
          <w:szCs w:val="26"/>
        </w:rPr>
      </w:pPr>
      <w:r w:rsidRPr="002C42F0">
        <w:rPr>
          <w:sz w:val="26"/>
          <w:szCs w:val="26"/>
        </w:rPr>
        <w:t>C. 43 triệu km</w:t>
      </w:r>
      <w:r w:rsidRPr="002C42F0">
        <w:rPr>
          <w:sz w:val="26"/>
          <w:szCs w:val="26"/>
          <w:vertAlign w:val="superscript"/>
        </w:rPr>
        <w:t>2</w:t>
      </w:r>
      <w:r w:rsidRPr="002C42F0">
        <w:rPr>
          <w:sz w:val="26"/>
          <w:szCs w:val="26"/>
        </w:rPr>
        <w:t xml:space="preserve">          D. 44 triệu km</w:t>
      </w:r>
      <w:r w:rsidRPr="002C42F0">
        <w:rPr>
          <w:sz w:val="26"/>
          <w:szCs w:val="26"/>
          <w:vertAlign w:val="superscript"/>
        </w:rPr>
        <w:t>2</w:t>
      </w:r>
      <w:r w:rsidRPr="002C42F0">
        <w:rPr>
          <w:sz w:val="26"/>
          <w:szCs w:val="26"/>
        </w:rPr>
        <w:t xml:space="preserve">         </w:t>
      </w:r>
    </w:p>
    <w:p w14:paraId="4F4C1331" w14:textId="76C97659" w:rsidR="009058FB" w:rsidRPr="002C42F0" w:rsidRDefault="00A75F7B" w:rsidP="002C42F0">
      <w:pPr>
        <w:pStyle w:val="NormalWeb"/>
        <w:shd w:val="clear" w:color="auto" w:fill="FFFFFF"/>
        <w:spacing w:before="0" w:beforeAutospacing="0" w:after="0" w:afterAutospacing="0"/>
        <w:rPr>
          <w:b/>
          <w:bCs/>
          <w:sz w:val="26"/>
          <w:szCs w:val="26"/>
        </w:rPr>
      </w:pPr>
      <w:r w:rsidRPr="002C42F0">
        <w:rPr>
          <w:b/>
          <w:bCs/>
          <w:sz w:val="26"/>
          <w:szCs w:val="26"/>
        </w:rPr>
        <w:t xml:space="preserve">Câu 3: Phần lớn </w:t>
      </w:r>
      <w:r w:rsidR="00D33060" w:rsidRPr="002C42F0">
        <w:rPr>
          <w:b/>
          <w:bCs/>
          <w:sz w:val="26"/>
          <w:szCs w:val="26"/>
        </w:rPr>
        <w:t>thành phần nhập cư ở Châu Mĩ là người ở châu lục nào</w:t>
      </w:r>
      <w:r w:rsidRPr="002C42F0">
        <w:rPr>
          <w:b/>
          <w:bCs/>
          <w:sz w:val="26"/>
          <w:szCs w:val="26"/>
        </w:rPr>
        <w:t>?</w:t>
      </w:r>
    </w:p>
    <w:p w14:paraId="57B56D50" w14:textId="77777777" w:rsidR="00D73FB9" w:rsidRDefault="00A75F7B" w:rsidP="002C42F0">
      <w:pPr>
        <w:pStyle w:val="NormalWeb"/>
        <w:shd w:val="clear" w:color="auto" w:fill="FFFFFF"/>
        <w:spacing w:before="0" w:beforeAutospacing="0" w:after="0" w:afterAutospacing="0"/>
        <w:rPr>
          <w:sz w:val="26"/>
          <w:szCs w:val="26"/>
        </w:rPr>
      </w:pPr>
      <w:r w:rsidRPr="002C42F0">
        <w:rPr>
          <w:sz w:val="26"/>
          <w:szCs w:val="26"/>
        </w:rPr>
        <w:t xml:space="preserve">A. </w:t>
      </w:r>
      <w:r w:rsidR="00D33060" w:rsidRPr="002C42F0">
        <w:rPr>
          <w:sz w:val="26"/>
          <w:szCs w:val="26"/>
        </w:rPr>
        <w:t>Á, Âu, ÚC.</w:t>
      </w:r>
      <w:r w:rsidRPr="002C42F0">
        <w:rPr>
          <w:sz w:val="26"/>
          <w:szCs w:val="26"/>
        </w:rPr>
        <w:t xml:space="preserve">         B. </w:t>
      </w:r>
      <w:r w:rsidR="00D33060" w:rsidRPr="002C42F0">
        <w:rPr>
          <w:sz w:val="26"/>
          <w:szCs w:val="26"/>
        </w:rPr>
        <w:t>Á, Âu, Nam Cực.</w:t>
      </w:r>
      <w:r w:rsidRPr="002C42F0">
        <w:rPr>
          <w:sz w:val="26"/>
          <w:szCs w:val="26"/>
        </w:rPr>
        <w:t xml:space="preserve">      </w:t>
      </w:r>
    </w:p>
    <w:p w14:paraId="68CFB348" w14:textId="591A0EC4" w:rsidR="00A75F7B" w:rsidRPr="002C42F0" w:rsidRDefault="00A75F7B" w:rsidP="002C42F0">
      <w:pPr>
        <w:pStyle w:val="NormalWeb"/>
        <w:shd w:val="clear" w:color="auto" w:fill="FFFFFF"/>
        <w:spacing w:before="0" w:beforeAutospacing="0" w:after="0" w:afterAutospacing="0"/>
        <w:rPr>
          <w:b/>
          <w:bCs/>
          <w:sz w:val="26"/>
          <w:szCs w:val="26"/>
        </w:rPr>
      </w:pPr>
      <w:r w:rsidRPr="002C42F0">
        <w:rPr>
          <w:sz w:val="26"/>
          <w:szCs w:val="26"/>
        </w:rPr>
        <w:t xml:space="preserve">C. </w:t>
      </w:r>
      <w:r w:rsidR="00D33060" w:rsidRPr="002C42F0">
        <w:rPr>
          <w:sz w:val="26"/>
          <w:szCs w:val="26"/>
        </w:rPr>
        <w:t>Á, Âu, ÚC, Nam Cực.           D. Á, Âu, Phi.       </w:t>
      </w:r>
    </w:p>
    <w:p w14:paraId="6CE5C547" w14:textId="1E032B62" w:rsidR="009058FB" w:rsidRPr="002C42F0" w:rsidRDefault="00A75F7B" w:rsidP="002C42F0">
      <w:pPr>
        <w:pStyle w:val="NormalWeb"/>
        <w:shd w:val="clear" w:color="auto" w:fill="FFFFFF"/>
        <w:spacing w:before="0" w:beforeAutospacing="0" w:after="0" w:afterAutospacing="0"/>
        <w:rPr>
          <w:b/>
          <w:bCs/>
          <w:sz w:val="26"/>
          <w:szCs w:val="26"/>
        </w:rPr>
      </w:pPr>
      <w:r w:rsidRPr="002C42F0">
        <w:rPr>
          <w:b/>
          <w:bCs/>
          <w:sz w:val="26"/>
          <w:szCs w:val="26"/>
        </w:rPr>
        <w:t>Câu 4: </w:t>
      </w:r>
      <w:r w:rsidR="00D33060" w:rsidRPr="002C42F0">
        <w:rPr>
          <w:b/>
          <w:bCs/>
          <w:sz w:val="26"/>
          <w:szCs w:val="26"/>
        </w:rPr>
        <w:t>Kênh đào nối liền Bắc Mĩ và Nam Mĩ có tên là gì</w:t>
      </w:r>
      <w:r w:rsidRPr="002C42F0">
        <w:rPr>
          <w:b/>
          <w:bCs/>
          <w:sz w:val="26"/>
          <w:szCs w:val="26"/>
        </w:rPr>
        <w:t>:</w:t>
      </w:r>
    </w:p>
    <w:p w14:paraId="12DB24C1" w14:textId="77777777" w:rsidR="00D73FB9" w:rsidRDefault="00A75F7B" w:rsidP="002C42F0">
      <w:pPr>
        <w:pStyle w:val="NormalWeb"/>
        <w:shd w:val="clear" w:color="auto" w:fill="FFFFFF"/>
        <w:spacing w:before="0" w:beforeAutospacing="0" w:after="0" w:afterAutospacing="0"/>
        <w:rPr>
          <w:sz w:val="26"/>
          <w:szCs w:val="26"/>
        </w:rPr>
      </w:pPr>
      <w:r w:rsidRPr="002C42F0">
        <w:rPr>
          <w:sz w:val="26"/>
          <w:szCs w:val="26"/>
        </w:rPr>
        <w:t>A. </w:t>
      </w:r>
      <w:r w:rsidR="00D33060" w:rsidRPr="002C42F0">
        <w:rPr>
          <w:sz w:val="26"/>
          <w:szCs w:val="26"/>
        </w:rPr>
        <w:t>Panama.</w:t>
      </w:r>
      <w:r w:rsidRPr="002C42F0">
        <w:rPr>
          <w:sz w:val="26"/>
          <w:szCs w:val="26"/>
        </w:rPr>
        <w:t xml:space="preserve">     </w:t>
      </w:r>
      <w:r w:rsidR="002C42F0" w:rsidRPr="002C42F0">
        <w:rPr>
          <w:sz w:val="26"/>
          <w:szCs w:val="26"/>
        </w:rPr>
        <w:tab/>
      </w:r>
      <w:r w:rsidRPr="002C42F0">
        <w:rPr>
          <w:sz w:val="26"/>
          <w:szCs w:val="26"/>
        </w:rPr>
        <w:t>B. </w:t>
      </w:r>
      <w:r w:rsidR="00D33060" w:rsidRPr="002C42F0">
        <w:rPr>
          <w:sz w:val="26"/>
          <w:szCs w:val="26"/>
        </w:rPr>
        <w:t>Xuy-ê.</w:t>
      </w:r>
      <w:r w:rsidR="002C42F0" w:rsidRPr="002C42F0">
        <w:rPr>
          <w:sz w:val="26"/>
          <w:szCs w:val="26"/>
        </w:rPr>
        <w:tab/>
      </w:r>
    </w:p>
    <w:p w14:paraId="1F76B248" w14:textId="10F7F0BC" w:rsidR="00A75F7B" w:rsidRPr="002C42F0" w:rsidRDefault="00A75F7B" w:rsidP="002C42F0">
      <w:pPr>
        <w:pStyle w:val="NormalWeb"/>
        <w:shd w:val="clear" w:color="auto" w:fill="FFFFFF"/>
        <w:spacing w:before="0" w:beforeAutospacing="0" w:after="0" w:afterAutospacing="0"/>
        <w:rPr>
          <w:b/>
          <w:bCs/>
          <w:sz w:val="26"/>
          <w:szCs w:val="26"/>
        </w:rPr>
      </w:pPr>
      <w:r w:rsidRPr="002C42F0">
        <w:rPr>
          <w:sz w:val="26"/>
          <w:szCs w:val="26"/>
        </w:rPr>
        <w:t>C. </w:t>
      </w:r>
      <w:r w:rsidR="00D33060" w:rsidRPr="002C42F0">
        <w:rPr>
          <w:sz w:val="26"/>
          <w:szCs w:val="26"/>
        </w:rPr>
        <w:t>Saimaa.</w:t>
      </w:r>
      <w:r w:rsidRPr="002C42F0">
        <w:rPr>
          <w:sz w:val="26"/>
          <w:szCs w:val="26"/>
        </w:rPr>
        <w:t xml:space="preserve">      </w:t>
      </w:r>
      <w:r w:rsidR="002C42F0" w:rsidRPr="002C42F0">
        <w:rPr>
          <w:sz w:val="26"/>
          <w:szCs w:val="26"/>
        </w:rPr>
        <w:tab/>
      </w:r>
      <w:r w:rsidRPr="002C42F0">
        <w:rPr>
          <w:sz w:val="26"/>
          <w:szCs w:val="26"/>
        </w:rPr>
        <w:t>D. </w:t>
      </w:r>
      <w:r w:rsidR="00D33060" w:rsidRPr="002C42F0">
        <w:rPr>
          <w:sz w:val="26"/>
          <w:szCs w:val="26"/>
        </w:rPr>
        <w:t>Grand.</w:t>
      </w:r>
    </w:p>
    <w:p w14:paraId="57B942C5" w14:textId="6037F737" w:rsidR="009058FB" w:rsidRPr="002C42F0" w:rsidRDefault="00A75F7B" w:rsidP="002C42F0">
      <w:pPr>
        <w:pStyle w:val="NormalWeb"/>
        <w:shd w:val="clear" w:color="auto" w:fill="FFFFFF"/>
        <w:spacing w:before="0" w:beforeAutospacing="0" w:after="0" w:afterAutospacing="0"/>
        <w:rPr>
          <w:b/>
          <w:bCs/>
          <w:sz w:val="26"/>
          <w:szCs w:val="26"/>
        </w:rPr>
      </w:pPr>
      <w:r w:rsidRPr="002C42F0">
        <w:rPr>
          <w:b/>
          <w:bCs/>
          <w:sz w:val="26"/>
          <w:szCs w:val="26"/>
        </w:rPr>
        <w:t>Câu 5: </w:t>
      </w:r>
      <w:r w:rsidR="002C42F0" w:rsidRPr="002C42F0">
        <w:rPr>
          <w:b/>
          <w:bCs/>
          <w:sz w:val="26"/>
          <w:szCs w:val="26"/>
        </w:rPr>
        <w:t>Các chủng tộc ở Châu Mĩ đã hòa huyết với nhau tạo nên thành phần người nào</w:t>
      </w:r>
      <w:r w:rsidRPr="002C42F0">
        <w:rPr>
          <w:b/>
          <w:bCs/>
          <w:sz w:val="26"/>
          <w:szCs w:val="26"/>
        </w:rPr>
        <w:t>:</w:t>
      </w:r>
    </w:p>
    <w:p w14:paraId="26D7598D" w14:textId="4E502A00" w:rsidR="00A75F7B" w:rsidRPr="002C42F0" w:rsidRDefault="00A75F7B" w:rsidP="002C42F0">
      <w:pPr>
        <w:pStyle w:val="NormalWeb"/>
        <w:shd w:val="clear" w:color="auto" w:fill="FFFFFF"/>
        <w:spacing w:before="0" w:beforeAutospacing="0" w:after="0" w:afterAutospacing="0"/>
        <w:rPr>
          <w:b/>
          <w:bCs/>
          <w:sz w:val="26"/>
          <w:szCs w:val="26"/>
        </w:rPr>
      </w:pPr>
      <w:r w:rsidRPr="002C42F0">
        <w:rPr>
          <w:sz w:val="26"/>
          <w:szCs w:val="26"/>
        </w:rPr>
        <w:t>A. </w:t>
      </w:r>
      <w:r w:rsidR="002C42F0" w:rsidRPr="002C42F0">
        <w:rPr>
          <w:sz w:val="26"/>
          <w:szCs w:val="26"/>
        </w:rPr>
        <w:t>Môn-gô-lô-it</w:t>
      </w:r>
      <w:r w:rsidRPr="002C42F0">
        <w:rPr>
          <w:sz w:val="26"/>
          <w:szCs w:val="26"/>
        </w:rPr>
        <w:t>.        </w:t>
      </w:r>
      <w:r w:rsidR="002C42F0" w:rsidRPr="002C42F0">
        <w:rPr>
          <w:sz w:val="26"/>
          <w:szCs w:val="26"/>
        </w:rPr>
        <w:tab/>
      </w:r>
      <w:r w:rsidRPr="002C42F0">
        <w:rPr>
          <w:sz w:val="26"/>
          <w:szCs w:val="26"/>
        </w:rPr>
        <w:t>B. </w:t>
      </w:r>
      <w:r w:rsidR="002C42F0" w:rsidRPr="002C42F0">
        <w:rPr>
          <w:sz w:val="26"/>
          <w:szCs w:val="26"/>
        </w:rPr>
        <w:t>Ơ-rô-pê-ô-it</w:t>
      </w:r>
      <w:r w:rsidRPr="002C42F0">
        <w:rPr>
          <w:sz w:val="26"/>
          <w:szCs w:val="26"/>
        </w:rPr>
        <w:t>.    C. </w:t>
      </w:r>
      <w:r w:rsidR="002C42F0" w:rsidRPr="002C42F0">
        <w:rPr>
          <w:sz w:val="26"/>
          <w:szCs w:val="26"/>
        </w:rPr>
        <w:t>Nê-grô-it</w:t>
      </w:r>
      <w:r w:rsidRPr="002C42F0">
        <w:rPr>
          <w:sz w:val="26"/>
          <w:szCs w:val="26"/>
        </w:rPr>
        <w:t xml:space="preserve">.      </w:t>
      </w:r>
      <w:r w:rsidR="002C42F0" w:rsidRPr="002C42F0">
        <w:rPr>
          <w:sz w:val="26"/>
          <w:szCs w:val="26"/>
        </w:rPr>
        <w:tab/>
      </w:r>
      <w:r w:rsidRPr="002C42F0">
        <w:rPr>
          <w:sz w:val="26"/>
          <w:szCs w:val="26"/>
        </w:rPr>
        <w:t>D. </w:t>
      </w:r>
      <w:r w:rsidR="002C42F0" w:rsidRPr="002C42F0">
        <w:rPr>
          <w:sz w:val="26"/>
          <w:szCs w:val="26"/>
        </w:rPr>
        <w:t>Người lai.</w:t>
      </w:r>
    </w:p>
    <w:p w14:paraId="3DBA5770" w14:textId="47103DF4" w:rsidR="002C42F0" w:rsidRPr="002C42F0" w:rsidRDefault="00150552" w:rsidP="002C42F0">
      <w:pPr>
        <w:spacing w:after="0" w:line="240" w:lineRule="auto"/>
        <w:jc w:val="both"/>
        <w:rPr>
          <w:rFonts w:ascii="Times New Roman" w:hAnsi="Times New Roman"/>
          <w:b/>
          <w:color w:val="FF0000"/>
          <w:sz w:val="26"/>
          <w:szCs w:val="26"/>
          <w:lang w:val="pt-BR"/>
        </w:rPr>
      </w:pPr>
      <w:r>
        <w:rPr>
          <w:rFonts w:ascii="Times New Roman" w:hAnsi="Times New Roman"/>
          <w:b/>
          <w:color w:val="FF0000"/>
          <w:sz w:val="26"/>
          <w:szCs w:val="26"/>
          <w:lang w:val="en-US"/>
        </w:rPr>
        <w:t>D.</w:t>
      </w:r>
      <w:r w:rsidR="002C42F0" w:rsidRPr="002C42F0">
        <w:rPr>
          <w:rFonts w:ascii="Times New Roman" w:hAnsi="Times New Roman"/>
          <w:b/>
          <w:color w:val="FF0000"/>
          <w:sz w:val="26"/>
          <w:szCs w:val="26"/>
          <w:lang w:val="en-US"/>
        </w:rPr>
        <w:t xml:space="preserve"> </w:t>
      </w:r>
      <w:r w:rsidR="002C42F0">
        <w:rPr>
          <w:rFonts w:ascii="Times New Roman" w:hAnsi="Times New Roman"/>
          <w:b/>
          <w:color w:val="FF0000"/>
          <w:sz w:val="26"/>
          <w:szCs w:val="26"/>
          <w:lang w:val="pt-BR"/>
        </w:rPr>
        <w:t>DẶN DÒ</w:t>
      </w:r>
      <w:r w:rsidR="002C42F0" w:rsidRPr="002C42F0">
        <w:rPr>
          <w:rFonts w:ascii="Times New Roman" w:hAnsi="Times New Roman"/>
          <w:b/>
          <w:color w:val="FF0000"/>
          <w:sz w:val="26"/>
          <w:szCs w:val="26"/>
          <w:lang w:val="pt-BR"/>
        </w:rPr>
        <w:t xml:space="preserve"> </w:t>
      </w:r>
    </w:p>
    <w:p w14:paraId="56112BE5" w14:textId="77777777" w:rsidR="00817175" w:rsidRDefault="009D314A" w:rsidP="009D314A">
      <w:pPr>
        <w:shd w:val="clear" w:color="auto" w:fill="FFFFFF"/>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 Vào K12Online: xem lại bài học, tài liệu và làm bài tập củng cố</w:t>
      </w:r>
      <w:r w:rsidR="00817175">
        <w:rPr>
          <w:rFonts w:ascii="Times New Roman" w:eastAsia="Times New Roman" w:hAnsi="Times New Roman"/>
          <w:sz w:val="26"/>
          <w:szCs w:val="26"/>
          <w:lang w:val="nl-NL"/>
        </w:rPr>
        <w:t>.</w:t>
      </w:r>
    </w:p>
    <w:p w14:paraId="7371517E" w14:textId="0BF49D18" w:rsidR="00817175" w:rsidRDefault="00817175" w:rsidP="009D314A">
      <w:pPr>
        <w:shd w:val="clear" w:color="auto" w:fill="FFFFFF"/>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 G</w:t>
      </w:r>
      <w:r w:rsidR="009D314A">
        <w:rPr>
          <w:rFonts w:ascii="Times New Roman" w:eastAsia="Times New Roman" w:hAnsi="Times New Roman"/>
          <w:sz w:val="26"/>
          <w:szCs w:val="26"/>
          <w:lang w:val="nl-NL"/>
        </w:rPr>
        <w:t xml:space="preserve">hi </w:t>
      </w:r>
      <w:r>
        <w:rPr>
          <w:rFonts w:ascii="Times New Roman" w:eastAsia="Times New Roman" w:hAnsi="Times New Roman"/>
          <w:sz w:val="26"/>
          <w:szCs w:val="26"/>
          <w:lang w:val="nl-NL"/>
        </w:rPr>
        <w:t xml:space="preserve">và làm </w:t>
      </w:r>
      <w:r w:rsidR="009D314A">
        <w:rPr>
          <w:rFonts w:ascii="Times New Roman" w:eastAsia="Times New Roman" w:hAnsi="Times New Roman"/>
          <w:sz w:val="26"/>
          <w:szCs w:val="26"/>
          <w:lang w:val="nl-NL"/>
        </w:rPr>
        <w:t xml:space="preserve">bài </w:t>
      </w:r>
      <w:r>
        <w:rPr>
          <w:rFonts w:ascii="Times New Roman" w:eastAsia="Times New Roman" w:hAnsi="Times New Roman"/>
          <w:sz w:val="26"/>
          <w:szCs w:val="26"/>
          <w:lang w:val="nl-NL"/>
        </w:rPr>
        <w:t xml:space="preserve">tập </w:t>
      </w:r>
      <w:r w:rsidR="009D314A">
        <w:rPr>
          <w:rFonts w:ascii="Times New Roman" w:eastAsia="Times New Roman" w:hAnsi="Times New Roman"/>
          <w:sz w:val="26"/>
          <w:szCs w:val="26"/>
          <w:lang w:val="nl-NL"/>
        </w:rPr>
        <w:t>vào tập.</w:t>
      </w:r>
      <w:bookmarkStart w:id="0" w:name="_GoBack"/>
      <w:bookmarkEnd w:id="0"/>
      <w:r>
        <w:rPr>
          <w:rFonts w:ascii="Times New Roman" w:eastAsia="Times New Roman" w:hAnsi="Times New Roman"/>
          <w:sz w:val="26"/>
          <w:szCs w:val="26"/>
          <w:lang w:val="nl-NL"/>
        </w:rPr>
        <w:t xml:space="preserve">- </w:t>
      </w:r>
    </w:p>
    <w:p w14:paraId="2566BAD1" w14:textId="3F3AC131" w:rsidR="00265A2E" w:rsidRPr="00D73FB9" w:rsidRDefault="00265A2E" w:rsidP="002C42F0">
      <w:pPr>
        <w:spacing w:after="0" w:line="240" w:lineRule="auto"/>
        <w:jc w:val="both"/>
        <w:rPr>
          <w:rFonts w:ascii="Times New Roman" w:hAnsi="Times New Roman"/>
          <w:bCs/>
          <w:color w:val="FF0000"/>
          <w:sz w:val="26"/>
          <w:szCs w:val="26"/>
          <w:lang w:val="sv-SE"/>
        </w:rPr>
      </w:pPr>
      <w:r w:rsidRPr="00D73FB9">
        <w:rPr>
          <w:rFonts w:ascii="Times New Roman" w:hAnsi="Times New Roman"/>
          <w:bCs/>
          <w:color w:val="FF0000"/>
          <w:sz w:val="26"/>
          <w:szCs w:val="26"/>
          <w:lang w:val="sv-SE"/>
        </w:rPr>
        <w:t xml:space="preserve">* Mọi ý kiến thắc mắc cần giải đáp các em có thể trao đổi trực tiếp với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D73FB9" w:rsidRPr="00D73FB9" w14:paraId="2E4DD019" w14:textId="77777777" w:rsidTr="005A51E6">
        <w:tc>
          <w:tcPr>
            <w:tcW w:w="3652" w:type="dxa"/>
            <w:shd w:val="clear" w:color="auto" w:fill="auto"/>
          </w:tcPr>
          <w:p w14:paraId="7119A616" w14:textId="77777777" w:rsidR="00265A2E" w:rsidRPr="00D73FB9" w:rsidRDefault="00265A2E" w:rsidP="002C42F0">
            <w:pPr>
              <w:shd w:val="clear" w:color="auto" w:fill="FFFFFF"/>
              <w:spacing w:after="0" w:line="240" w:lineRule="auto"/>
              <w:jc w:val="center"/>
              <w:rPr>
                <w:rFonts w:ascii="Times New Roman" w:eastAsia="Calibri" w:hAnsi="Times New Roman"/>
                <w:b/>
                <w:color w:val="1F497D" w:themeColor="text2"/>
                <w:sz w:val="26"/>
                <w:szCs w:val="26"/>
                <w:lang w:val="en-US"/>
              </w:rPr>
            </w:pPr>
            <w:r w:rsidRPr="00D73FB9">
              <w:rPr>
                <w:rFonts w:ascii="Times New Roman" w:eastAsia="Calibri" w:hAnsi="Times New Roman"/>
                <w:b/>
                <w:color w:val="1F497D" w:themeColor="text2"/>
                <w:sz w:val="26"/>
                <w:szCs w:val="26"/>
              </w:rPr>
              <w:t>Họ tên GV</w:t>
            </w:r>
          </w:p>
        </w:tc>
        <w:tc>
          <w:tcPr>
            <w:tcW w:w="3402" w:type="dxa"/>
            <w:shd w:val="clear" w:color="auto" w:fill="auto"/>
          </w:tcPr>
          <w:p w14:paraId="000582BF" w14:textId="77777777" w:rsidR="00265A2E" w:rsidRPr="00D73FB9" w:rsidRDefault="00265A2E" w:rsidP="002C42F0">
            <w:pPr>
              <w:shd w:val="clear" w:color="auto" w:fill="FFFFFF"/>
              <w:spacing w:after="0" w:line="240" w:lineRule="auto"/>
              <w:jc w:val="center"/>
              <w:rPr>
                <w:rFonts w:ascii="Times New Roman" w:eastAsia="Calibri" w:hAnsi="Times New Roman"/>
                <w:b/>
                <w:color w:val="1F497D" w:themeColor="text2"/>
                <w:sz w:val="26"/>
                <w:szCs w:val="26"/>
              </w:rPr>
            </w:pPr>
            <w:r w:rsidRPr="00D73FB9">
              <w:rPr>
                <w:rFonts w:ascii="Times New Roman" w:eastAsia="Calibri" w:hAnsi="Times New Roman"/>
                <w:b/>
                <w:color w:val="1F497D" w:themeColor="text2"/>
                <w:sz w:val="26"/>
                <w:szCs w:val="26"/>
              </w:rPr>
              <w:t>Lớp dạy</w:t>
            </w:r>
          </w:p>
        </w:tc>
        <w:tc>
          <w:tcPr>
            <w:tcW w:w="1701" w:type="dxa"/>
            <w:shd w:val="clear" w:color="auto" w:fill="auto"/>
          </w:tcPr>
          <w:p w14:paraId="6E758A76" w14:textId="77777777" w:rsidR="00265A2E" w:rsidRPr="00D73FB9" w:rsidRDefault="00265A2E" w:rsidP="002C42F0">
            <w:pPr>
              <w:shd w:val="clear" w:color="auto" w:fill="FFFFFF"/>
              <w:spacing w:after="0" w:line="240" w:lineRule="auto"/>
              <w:jc w:val="center"/>
              <w:rPr>
                <w:rFonts w:ascii="Times New Roman" w:eastAsia="Calibri" w:hAnsi="Times New Roman"/>
                <w:b/>
                <w:color w:val="1F497D" w:themeColor="text2"/>
                <w:sz w:val="26"/>
                <w:szCs w:val="26"/>
              </w:rPr>
            </w:pPr>
            <w:r w:rsidRPr="00D73FB9">
              <w:rPr>
                <w:rFonts w:ascii="Times New Roman" w:eastAsia="Calibri" w:hAnsi="Times New Roman"/>
                <w:b/>
                <w:color w:val="1F497D" w:themeColor="text2"/>
                <w:sz w:val="26"/>
                <w:szCs w:val="26"/>
              </w:rPr>
              <w:t>Zalo</w:t>
            </w:r>
          </w:p>
        </w:tc>
      </w:tr>
      <w:tr w:rsidR="002C42F0" w:rsidRPr="002C42F0" w14:paraId="2787520E" w14:textId="77777777" w:rsidTr="005A51E6">
        <w:tc>
          <w:tcPr>
            <w:tcW w:w="3652" w:type="dxa"/>
            <w:shd w:val="clear" w:color="auto" w:fill="auto"/>
          </w:tcPr>
          <w:p w14:paraId="7A3520D3" w14:textId="77777777" w:rsidR="00265A2E" w:rsidRPr="002C42F0" w:rsidRDefault="00265A2E" w:rsidP="002C42F0">
            <w:pPr>
              <w:shd w:val="clear" w:color="auto" w:fill="FFFFFF"/>
              <w:spacing w:after="0" w:line="240" w:lineRule="auto"/>
              <w:jc w:val="both"/>
              <w:rPr>
                <w:rFonts w:ascii="Times New Roman" w:eastAsia="Calibri" w:hAnsi="Times New Roman"/>
                <w:sz w:val="26"/>
                <w:szCs w:val="26"/>
              </w:rPr>
            </w:pPr>
            <w:r w:rsidRPr="002C42F0">
              <w:rPr>
                <w:rFonts w:ascii="Times New Roman" w:eastAsia="Calibri" w:hAnsi="Times New Roman"/>
                <w:b/>
                <w:sz w:val="26"/>
                <w:szCs w:val="26"/>
                <w:lang w:val="af-ZA"/>
              </w:rPr>
              <w:t>Cô Phùng Thị Luyến</w:t>
            </w:r>
          </w:p>
        </w:tc>
        <w:tc>
          <w:tcPr>
            <w:tcW w:w="3402" w:type="dxa"/>
            <w:shd w:val="clear" w:color="auto" w:fill="auto"/>
          </w:tcPr>
          <w:p w14:paraId="6339455F" w14:textId="77777777" w:rsidR="00265A2E" w:rsidRPr="002C42F0" w:rsidRDefault="00265A2E" w:rsidP="002C42F0">
            <w:pPr>
              <w:shd w:val="clear" w:color="auto" w:fill="FFFFFF"/>
              <w:spacing w:after="0" w:line="240" w:lineRule="auto"/>
              <w:jc w:val="center"/>
              <w:rPr>
                <w:rFonts w:ascii="Times New Roman" w:eastAsia="Calibri" w:hAnsi="Times New Roman"/>
                <w:sz w:val="26"/>
                <w:szCs w:val="26"/>
                <w:lang w:val="en-US"/>
              </w:rPr>
            </w:pPr>
            <w:r w:rsidRPr="002C42F0">
              <w:rPr>
                <w:rFonts w:ascii="Times New Roman" w:eastAsia="Calibri" w:hAnsi="Times New Roman"/>
                <w:sz w:val="26"/>
                <w:szCs w:val="26"/>
                <w:lang w:val="en-US"/>
              </w:rPr>
              <w:t>7/4, 7/6, 7/8, 7/10, 7/11, 7/12</w:t>
            </w:r>
          </w:p>
        </w:tc>
        <w:tc>
          <w:tcPr>
            <w:tcW w:w="1701" w:type="dxa"/>
            <w:shd w:val="clear" w:color="auto" w:fill="auto"/>
          </w:tcPr>
          <w:p w14:paraId="27273E21" w14:textId="77777777" w:rsidR="00265A2E" w:rsidRPr="002C42F0" w:rsidRDefault="00265A2E" w:rsidP="002C42F0">
            <w:pPr>
              <w:shd w:val="clear" w:color="auto" w:fill="FFFFFF"/>
              <w:spacing w:after="0" w:line="240" w:lineRule="auto"/>
              <w:jc w:val="center"/>
              <w:rPr>
                <w:rFonts w:ascii="Times New Roman" w:eastAsia="Calibri" w:hAnsi="Times New Roman"/>
                <w:sz w:val="26"/>
                <w:szCs w:val="26"/>
                <w:lang w:val="en-US"/>
              </w:rPr>
            </w:pPr>
            <w:r w:rsidRPr="002C42F0">
              <w:rPr>
                <w:rFonts w:ascii="Times New Roman" w:eastAsia="Calibri" w:hAnsi="Times New Roman"/>
                <w:sz w:val="26"/>
                <w:szCs w:val="26"/>
              </w:rPr>
              <w:t>0975593457</w:t>
            </w:r>
          </w:p>
        </w:tc>
      </w:tr>
      <w:tr w:rsidR="00265A2E" w:rsidRPr="002C42F0" w14:paraId="701CEEE1" w14:textId="77777777" w:rsidTr="005A51E6">
        <w:tc>
          <w:tcPr>
            <w:tcW w:w="3652" w:type="dxa"/>
            <w:shd w:val="clear" w:color="auto" w:fill="auto"/>
          </w:tcPr>
          <w:p w14:paraId="0D63A34E" w14:textId="77777777" w:rsidR="00265A2E" w:rsidRPr="002C42F0" w:rsidRDefault="00265A2E" w:rsidP="002C42F0">
            <w:pPr>
              <w:shd w:val="clear" w:color="auto" w:fill="FFFFFF"/>
              <w:spacing w:after="0" w:line="240" w:lineRule="auto"/>
              <w:jc w:val="both"/>
              <w:rPr>
                <w:rFonts w:ascii="Times New Roman" w:eastAsia="Calibri" w:hAnsi="Times New Roman"/>
                <w:b/>
                <w:sz w:val="26"/>
                <w:szCs w:val="26"/>
                <w:lang w:val="en-US"/>
              </w:rPr>
            </w:pPr>
            <w:r w:rsidRPr="002C42F0">
              <w:rPr>
                <w:rFonts w:ascii="Times New Roman" w:eastAsia="Calibri" w:hAnsi="Times New Roman"/>
                <w:b/>
                <w:sz w:val="26"/>
                <w:szCs w:val="26"/>
                <w:lang w:val="en-US"/>
              </w:rPr>
              <w:t>Thầy Dương Phương Thương</w:t>
            </w:r>
          </w:p>
        </w:tc>
        <w:tc>
          <w:tcPr>
            <w:tcW w:w="3402" w:type="dxa"/>
            <w:shd w:val="clear" w:color="auto" w:fill="auto"/>
          </w:tcPr>
          <w:p w14:paraId="427C8E00" w14:textId="77777777" w:rsidR="00265A2E" w:rsidRPr="002C42F0" w:rsidRDefault="00265A2E" w:rsidP="002C42F0">
            <w:pPr>
              <w:shd w:val="clear" w:color="auto" w:fill="FFFFFF"/>
              <w:spacing w:after="0" w:line="240" w:lineRule="auto"/>
              <w:jc w:val="center"/>
              <w:rPr>
                <w:rFonts w:ascii="Times New Roman" w:eastAsia="Calibri" w:hAnsi="Times New Roman"/>
                <w:sz w:val="26"/>
                <w:szCs w:val="26"/>
                <w:lang w:val="en-US"/>
              </w:rPr>
            </w:pPr>
            <w:r w:rsidRPr="002C42F0">
              <w:rPr>
                <w:rFonts w:ascii="Times New Roman" w:eastAsia="Calibri" w:hAnsi="Times New Roman"/>
                <w:sz w:val="26"/>
                <w:szCs w:val="26"/>
                <w:lang w:val="en-US"/>
              </w:rPr>
              <w:t>7/1,7/2, 7/3, 7/5,7/7, 7/9</w:t>
            </w:r>
          </w:p>
        </w:tc>
        <w:tc>
          <w:tcPr>
            <w:tcW w:w="1701" w:type="dxa"/>
            <w:shd w:val="clear" w:color="auto" w:fill="auto"/>
          </w:tcPr>
          <w:p w14:paraId="3F606559" w14:textId="77777777" w:rsidR="00265A2E" w:rsidRPr="002C42F0" w:rsidRDefault="00265A2E" w:rsidP="002C42F0">
            <w:pPr>
              <w:shd w:val="clear" w:color="auto" w:fill="FFFFFF"/>
              <w:spacing w:after="0" w:line="240" w:lineRule="auto"/>
              <w:jc w:val="center"/>
              <w:rPr>
                <w:rFonts w:ascii="Times New Roman" w:eastAsia="Calibri" w:hAnsi="Times New Roman"/>
                <w:sz w:val="26"/>
                <w:szCs w:val="26"/>
              </w:rPr>
            </w:pPr>
            <w:r w:rsidRPr="002C42F0">
              <w:rPr>
                <w:rFonts w:ascii="Times New Roman" w:eastAsia="Calibri" w:hAnsi="Times New Roman"/>
                <w:sz w:val="26"/>
                <w:szCs w:val="26"/>
                <w:lang w:val="en-US"/>
              </w:rPr>
              <w:t>0981628986</w:t>
            </w:r>
          </w:p>
        </w:tc>
      </w:tr>
    </w:tbl>
    <w:p w14:paraId="21052EFE" w14:textId="0C59A5C5" w:rsidR="009523B0" w:rsidRPr="002C42F0" w:rsidRDefault="009523B0" w:rsidP="002C42F0">
      <w:pPr>
        <w:spacing w:after="0" w:line="240" w:lineRule="auto"/>
        <w:jc w:val="both"/>
        <w:rPr>
          <w:rFonts w:ascii="Times New Roman" w:hAnsi="Times New Roman"/>
          <w:sz w:val="26"/>
          <w:szCs w:val="26"/>
          <w:lang w:val="en-US"/>
        </w:rPr>
      </w:pPr>
    </w:p>
    <w:p w14:paraId="66392F23" w14:textId="77777777" w:rsidR="00C1142A" w:rsidRPr="002C42F0" w:rsidRDefault="00C1142A" w:rsidP="002C42F0">
      <w:pPr>
        <w:spacing w:after="0" w:line="240" w:lineRule="auto"/>
        <w:jc w:val="both"/>
        <w:rPr>
          <w:rFonts w:ascii="Times New Roman" w:hAnsi="Times New Roman"/>
          <w:sz w:val="26"/>
          <w:szCs w:val="26"/>
          <w:lang w:val="en-US"/>
        </w:rPr>
      </w:pPr>
    </w:p>
    <w:sectPr w:rsidR="00C1142A" w:rsidRPr="002C42F0" w:rsidSect="00685555">
      <w:pgSz w:w="11907" w:h="16840" w:code="9"/>
      <w:pgMar w:top="426"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CC9"/>
    <w:multiLevelType w:val="multilevel"/>
    <w:tmpl w:val="761E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23890"/>
    <w:multiLevelType w:val="hybridMultilevel"/>
    <w:tmpl w:val="71DA3F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39DC"/>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30032"/>
    <w:multiLevelType w:val="multilevel"/>
    <w:tmpl w:val="52E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45EC1"/>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860E7"/>
    <w:multiLevelType w:val="multilevel"/>
    <w:tmpl w:val="853C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61D00"/>
    <w:multiLevelType w:val="multilevel"/>
    <w:tmpl w:val="97E0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8204E"/>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03FBD"/>
    <w:multiLevelType w:val="multilevel"/>
    <w:tmpl w:val="EBA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63BBE"/>
    <w:multiLevelType w:val="multilevel"/>
    <w:tmpl w:val="4572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03E86"/>
    <w:multiLevelType w:val="multilevel"/>
    <w:tmpl w:val="960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E70FA9"/>
    <w:multiLevelType w:val="multilevel"/>
    <w:tmpl w:val="D29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B0F5A"/>
    <w:multiLevelType w:val="multilevel"/>
    <w:tmpl w:val="229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0144B9"/>
    <w:multiLevelType w:val="multilevel"/>
    <w:tmpl w:val="7FEE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E0526"/>
    <w:multiLevelType w:val="multilevel"/>
    <w:tmpl w:val="7AB6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6011FA"/>
    <w:multiLevelType w:val="hybridMultilevel"/>
    <w:tmpl w:val="0C06A3D8"/>
    <w:lvl w:ilvl="0" w:tplc="D72C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26D3E"/>
    <w:multiLevelType w:val="multilevel"/>
    <w:tmpl w:val="613A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A83888"/>
    <w:multiLevelType w:val="multilevel"/>
    <w:tmpl w:val="D198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22642"/>
    <w:multiLevelType w:val="hybridMultilevel"/>
    <w:tmpl w:val="E5707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D2BB3"/>
    <w:multiLevelType w:val="multilevel"/>
    <w:tmpl w:val="7A06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594D24"/>
    <w:multiLevelType w:val="multilevel"/>
    <w:tmpl w:val="5034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62F46"/>
    <w:multiLevelType w:val="multilevel"/>
    <w:tmpl w:val="BEDC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73E49"/>
    <w:multiLevelType w:val="multilevel"/>
    <w:tmpl w:val="6D40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8C2069"/>
    <w:multiLevelType w:val="hybridMultilevel"/>
    <w:tmpl w:val="87122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B66AA"/>
    <w:multiLevelType w:val="multilevel"/>
    <w:tmpl w:val="CC38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261C6"/>
    <w:multiLevelType w:val="multilevel"/>
    <w:tmpl w:val="7AB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E6D7F"/>
    <w:multiLevelType w:val="multilevel"/>
    <w:tmpl w:val="BE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4173F"/>
    <w:multiLevelType w:val="multilevel"/>
    <w:tmpl w:val="1AF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C26F8A"/>
    <w:multiLevelType w:val="multilevel"/>
    <w:tmpl w:val="ABF4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2228C"/>
    <w:multiLevelType w:val="multilevel"/>
    <w:tmpl w:val="24FE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450F32"/>
    <w:multiLevelType w:val="multilevel"/>
    <w:tmpl w:val="44DA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C54617"/>
    <w:multiLevelType w:val="multilevel"/>
    <w:tmpl w:val="2E8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DA042E"/>
    <w:multiLevelType w:val="hybridMultilevel"/>
    <w:tmpl w:val="D23254F4"/>
    <w:lvl w:ilvl="0" w:tplc="325EA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959C3"/>
    <w:multiLevelType w:val="multilevel"/>
    <w:tmpl w:val="C286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BD1B75"/>
    <w:multiLevelType w:val="multilevel"/>
    <w:tmpl w:val="F74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1"/>
  </w:num>
  <w:num w:numId="3">
    <w:abstractNumId w:val="33"/>
  </w:num>
  <w:num w:numId="4">
    <w:abstractNumId w:val="30"/>
  </w:num>
  <w:num w:numId="5">
    <w:abstractNumId w:val="24"/>
  </w:num>
  <w:num w:numId="6">
    <w:abstractNumId w:val="5"/>
  </w:num>
  <w:num w:numId="7">
    <w:abstractNumId w:val="40"/>
  </w:num>
  <w:num w:numId="8">
    <w:abstractNumId w:val="8"/>
  </w:num>
  <w:num w:numId="9">
    <w:abstractNumId w:val="39"/>
  </w:num>
  <w:num w:numId="10">
    <w:abstractNumId w:val="17"/>
  </w:num>
  <w:num w:numId="11">
    <w:abstractNumId w:val="20"/>
  </w:num>
  <w:num w:numId="12">
    <w:abstractNumId w:val="9"/>
  </w:num>
  <w:num w:numId="13">
    <w:abstractNumId w:val="2"/>
  </w:num>
  <w:num w:numId="14">
    <w:abstractNumId w:val="10"/>
  </w:num>
  <w:num w:numId="15">
    <w:abstractNumId w:val="42"/>
  </w:num>
  <w:num w:numId="16">
    <w:abstractNumId w:val="23"/>
  </w:num>
  <w:num w:numId="17">
    <w:abstractNumId w:val="37"/>
  </w:num>
  <w:num w:numId="18">
    <w:abstractNumId w:val="38"/>
  </w:num>
  <w:num w:numId="19">
    <w:abstractNumId w:val="4"/>
  </w:num>
  <w:num w:numId="20">
    <w:abstractNumId w:val="34"/>
  </w:num>
  <w:num w:numId="21">
    <w:abstractNumId w:val="16"/>
  </w:num>
  <w:num w:numId="22">
    <w:abstractNumId w:val="14"/>
  </w:num>
  <w:num w:numId="23">
    <w:abstractNumId w:val="12"/>
  </w:num>
  <w:num w:numId="24">
    <w:abstractNumId w:val="1"/>
  </w:num>
  <w:num w:numId="25">
    <w:abstractNumId w:val="29"/>
  </w:num>
  <w:num w:numId="26">
    <w:abstractNumId w:val="28"/>
  </w:num>
  <w:num w:numId="27">
    <w:abstractNumId w:val="32"/>
  </w:num>
  <w:num w:numId="28">
    <w:abstractNumId w:val="6"/>
  </w:num>
  <w:num w:numId="29">
    <w:abstractNumId w:val="21"/>
  </w:num>
  <w:num w:numId="30">
    <w:abstractNumId w:val="18"/>
  </w:num>
  <w:num w:numId="31">
    <w:abstractNumId w:val="7"/>
  </w:num>
  <w:num w:numId="32">
    <w:abstractNumId w:val="11"/>
  </w:num>
  <w:num w:numId="33">
    <w:abstractNumId w:val="15"/>
  </w:num>
  <w:num w:numId="34">
    <w:abstractNumId w:val="19"/>
  </w:num>
  <w:num w:numId="35">
    <w:abstractNumId w:val="22"/>
  </w:num>
  <w:num w:numId="36">
    <w:abstractNumId w:val="26"/>
  </w:num>
  <w:num w:numId="37">
    <w:abstractNumId w:val="41"/>
  </w:num>
  <w:num w:numId="38">
    <w:abstractNumId w:val="13"/>
  </w:num>
  <w:num w:numId="39">
    <w:abstractNumId w:val="0"/>
  </w:num>
  <w:num w:numId="40">
    <w:abstractNumId w:val="35"/>
  </w:num>
  <w:num w:numId="41">
    <w:abstractNumId w:val="36"/>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6A"/>
    <w:rsid w:val="0000190B"/>
    <w:rsid w:val="00013DF2"/>
    <w:rsid w:val="000151A1"/>
    <w:rsid w:val="00016544"/>
    <w:rsid w:val="00022166"/>
    <w:rsid w:val="00025845"/>
    <w:rsid w:val="00026904"/>
    <w:rsid w:val="00031459"/>
    <w:rsid w:val="000314A0"/>
    <w:rsid w:val="0003250F"/>
    <w:rsid w:val="000530AF"/>
    <w:rsid w:val="0006524D"/>
    <w:rsid w:val="00065DF3"/>
    <w:rsid w:val="00074844"/>
    <w:rsid w:val="00080956"/>
    <w:rsid w:val="000A4394"/>
    <w:rsid w:val="000A52EC"/>
    <w:rsid w:val="000C3DD1"/>
    <w:rsid w:val="000D0228"/>
    <w:rsid w:val="00102AD3"/>
    <w:rsid w:val="0010430F"/>
    <w:rsid w:val="0011308E"/>
    <w:rsid w:val="00114171"/>
    <w:rsid w:val="00130657"/>
    <w:rsid w:val="0013795B"/>
    <w:rsid w:val="00150552"/>
    <w:rsid w:val="001557BE"/>
    <w:rsid w:val="00164992"/>
    <w:rsid w:val="0016580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25203"/>
    <w:rsid w:val="00243B34"/>
    <w:rsid w:val="00244DC7"/>
    <w:rsid w:val="002454FE"/>
    <w:rsid w:val="0026409B"/>
    <w:rsid w:val="00265A2E"/>
    <w:rsid w:val="00266420"/>
    <w:rsid w:val="00271A22"/>
    <w:rsid w:val="0027201F"/>
    <w:rsid w:val="00274548"/>
    <w:rsid w:val="00292069"/>
    <w:rsid w:val="002959E2"/>
    <w:rsid w:val="00297F7F"/>
    <w:rsid w:val="002A0523"/>
    <w:rsid w:val="002A14D1"/>
    <w:rsid w:val="002C42F0"/>
    <w:rsid w:val="002C50DC"/>
    <w:rsid w:val="002D7DDE"/>
    <w:rsid w:val="002E4A54"/>
    <w:rsid w:val="002E7AD4"/>
    <w:rsid w:val="00300A7F"/>
    <w:rsid w:val="00301619"/>
    <w:rsid w:val="003223E4"/>
    <w:rsid w:val="003334A0"/>
    <w:rsid w:val="00341248"/>
    <w:rsid w:val="003414B8"/>
    <w:rsid w:val="00346D3E"/>
    <w:rsid w:val="00363561"/>
    <w:rsid w:val="00376018"/>
    <w:rsid w:val="003775DE"/>
    <w:rsid w:val="00394D86"/>
    <w:rsid w:val="00395866"/>
    <w:rsid w:val="00395B6A"/>
    <w:rsid w:val="00397F47"/>
    <w:rsid w:val="003A4D7F"/>
    <w:rsid w:val="003B57F8"/>
    <w:rsid w:val="003D32A6"/>
    <w:rsid w:val="003D45FC"/>
    <w:rsid w:val="003D7C35"/>
    <w:rsid w:val="003E29C5"/>
    <w:rsid w:val="003E3F4B"/>
    <w:rsid w:val="003F4C97"/>
    <w:rsid w:val="003F699E"/>
    <w:rsid w:val="004068AA"/>
    <w:rsid w:val="00422B16"/>
    <w:rsid w:val="00443E32"/>
    <w:rsid w:val="004571ED"/>
    <w:rsid w:val="00461E53"/>
    <w:rsid w:val="00463CA9"/>
    <w:rsid w:val="00464462"/>
    <w:rsid w:val="0047207A"/>
    <w:rsid w:val="00481B48"/>
    <w:rsid w:val="00487DA1"/>
    <w:rsid w:val="00493557"/>
    <w:rsid w:val="00497555"/>
    <w:rsid w:val="004A44B4"/>
    <w:rsid w:val="004A55E3"/>
    <w:rsid w:val="004A5A2A"/>
    <w:rsid w:val="004A6A02"/>
    <w:rsid w:val="004A6DFB"/>
    <w:rsid w:val="004B107A"/>
    <w:rsid w:val="004D643A"/>
    <w:rsid w:val="004E3FAD"/>
    <w:rsid w:val="004E7285"/>
    <w:rsid w:val="004F08EC"/>
    <w:rsid w:val="004F5A5E"/>
    <w:rsid w:val="004F7503"/>
    <w:rsid w:val="00506328"/>
    <w:rsid w:val="00506A50"/>
    <w:rsid w:val="00506F1D"/>
    <w:rsid w:val="0052052D"/>
    <w:rsid w:val="00523D8B"/>
    <w:rsid w:val="005552BD"/>
    <w:rsid w:val="00560D11"/>
    <w:rsid w:val="00564F55"/>
    <w:rsid w:val="00570843"/>
    <w:rsid w:val="0057125D"/>
    <w:rsid w:val="005A2EDE"/>
    <w:rsid w:val="005A65FC"/>
    <w:rsid w:val="005C1649"/>
    <w:rsid w:val="005E0BF3"/>
    <w:rsid w:val="005E3508"/>
    <w:rsid w:val="005E51E9"/>
    <w:rsid w:val="005E5A56"/>
    <w:rsid w:val="005F03C3"/>
    <w:rsid w:val="005F5628"/>
    <w:rsid w:val="00613095"/>
    <w:rsid w:val="0062541C"/>
    <w:rsid w:val="00630EE6"/>
    <w:rsid w:val="00635BC5"/>
    <w:rsid w:val="00641EDC"/>
    <w:rsid w:val="006464FE"/>
    <w:rsid w:val="00646860"/>
    <w:rsid w:val="006527B0"/>
    <w:rsid w:val="00662A19"/>
    <w:rsid w:val="0066388C"/>
    <w:rsid w:val="00672C67"/>
    <w:rsid w:val="00674405"/>
    <w:rsid w:val="00685555"/>
    <w:rsid w:val="006A0B89"/>
    <w:rsid w:val="006A3CDF"/>
    <w:rsid w:val="006B5F10"/>
    <w:rsid w:val="006C5B7D"/>
    <w:rsid w:val="006D407B"/>
    <w:rsid w:val="00701BDF"/>
    <w:rsid w:val="00703C27"/>
    <w:rsid w:val="00706029"/>
    <w:rsid w:val="00710490"/>
    <w:rsid w:val="00727972"/>
    <w:rsid w:val="00740FFF"/>
    <w:rsid w:val="007440EA"/>
    <w:rsid w:val="00756A05"/>
    <w:rsid w:val="007649F2"/>
    <w:rsid w:val="0077518B"/>
    <w:rsid w:val="00790D0E"/>
    <w:rsid w:val="00791DAA"/>
    <w:rsid w:val="00792DCD"/>
    <w:rsid w:val="00793E2C"/>
    <w:rsid w:val="007956D0"/>
    <w:rsid w:val="007A1073"/>
    <w:rsid w:val="007A13B6"/>
    <w:rsid w:val="007A28AF"/>
    <w:rsid w:val="007A430C"/>
    <w:rsid w:val="007A6878"/>
    <w:rsid w:val="007A6E1B"/>
    <w:rsid w:val="007B3B35"/>
    <w:rsid w:val="007C25B5"/>
    <w:rsid w:val="007D48AF"/>
    <w:rsid w:val="007E0A19"/>
    <w:rsid w:val="007E359A"/>
    <w:rsid w:val="00817175"/>
    <w:rsid w:val="0083098F"/>
    <w:rsid w:val="00837AE1"/>
    <w:rsid w:val="008504E1"/>
    <w:rsid w:val="00851E9C"/>
    <w:rsid w:val="00854ACF"/>
    <w:rsid w:val="00855D6B"/>
    <w:rsid w:val="008564D7"/>
    <w:rsid w:val="00876C65"/>
    <w:rsid w:val="00885060"/>
    <w:rsid w:val="00887DEB"/>
    <w:rsid w:val="00892458"/>
    <w:rsid w:val="00893DAE"/>
    <w:rsid w:val="00895486"/>
    <w:rsid w:val="00896D84"/>
    <w:rsid w:val="008D67B5"/>
    <w:rsid w:val="008D6A68"/>
    <w:rsid w:val="008E00D9"/>
    <w:rsid w:val="008E747D"/>
    <w:rsid w:val="008F00E2"/>
    <w:rsid w:val="009058FB"/>
    <w:rsid w:val="00906C71"/>
    <w:rsid w:val="00906E96"/>
    <w:rsid w:val="00922977"/>
    <w:rsid w:val="009523B0"/>
    <w:rsid w:val="00966F34"/>
    <w:rsid w:val="00972CC4"/>
    <w:rsid w:val="009773F5"/>
    <w:rsid w:val="009C5391"/>
    <w:rsid w:val="009D223E"/>
    <w:rsid w:val="009D314A"/>
    <w:rsid w:val="009D4EA4"/>
    <w:rsid w:val="009D77B1"/>
    <w:rsid w:val="00A009C4"/>
    <w:rsid w:val="00A0550B"/>
    <w:rsid w:val="00A2145F"/>
    <w:rsid w:val="00A23C0E"/>
    <w:rsid w:val="00A41D91"/>
    <w:rsid w:val="00A50DC2"/>
    <w:rsid w:val="00A60395"/>
    <w:rsid w:val="00A75F7B"/>
    <w:rsid w:val="00A82C6E"/>
    <w:rsid w:val="00A8400D"/>
    <w:rsid w:val="00AA1906"/>
    <w:rsid w:val="00AA5765"/>
    <w:rsid w:val="00AA74BE"/>
    <w:rsid w:val="00AB1376"/>
    <w:rsid w:val="00AB2802"/>
    <w:rsid w:val="00AC553B"/>
    <w:rsid w:val="00AD60B0"/>
    <w:rsid w:val="00AE7D12"/>
    <w:rsid w:val="00B07941"/>
    <w:rsid w:val="00B10B6F"/>
    <w:rsid w:val="00B129EA"/>
    <w:rsid w:val="00B32454"/>
    <w:rsid w:val="00B33A58"/>
    <w:rsid w:val="00B41DE7"/>
    <w:rsid w:val="00B46169"/>
    <w:rsid w:val="00B46422"/>
    <w:rsid w:val="00B54E1A"/>
    <w:rsid w:val="00B555A7"/>
    <w:rsid w:val="00B55650"/>
    <w:rsid w:val="00B619B2"/>
    <w:rsid w:val="00B63543"/>
    <w:rsid w:val="00B70859"/>
    <w:rsid w:val="00B847C7"/>
    <w:rsid w:val="00B85646"/>
    <w:rsid w:val="00B86B49"/>
    <w:rsid w:val="00BA127F"/>
    <w:rsid w:val="00BB326D"/>
    <w:rsid w:val="00BB4C7C"/>
    <w:rsid w:val="00BB69E4"/>
    <w:rsid w:val="00BB7137"/>
    <w:rsid w:val="00BC3947"/>
    <w:rsid w:val="00BC7DD7"/>
    <w:rsid w:val="00BD7C2B"/>
    <w:rsid w:val="00BE2F71"/>
    <w:rsid w:val="00BE65CA"/>
    <w:rsid w:val="00C0194E"/>
    <w:rsid w:val="00C1142A"/>
    <w:rsid w:val="00C13E64"/>
    <w:rsid w:val="00C1526D"/>
    <w:rsid w:val="00C159C6"/>
    <w:rsid w:val="00C21AA1"/>
    <w:rsid w:val="00C504C6"/>
    <w:rsid w:val="00C5711B"/>
    <w:rsid w:val="00C63293"/>
    <w:rsid w:val="00C75FBF"/>
    <w:rsid w:val="00C801FC"/>
    <w:rsid w:val="00C91A01"/>
    <w:rsid w:val="00C95E14"/>
    <w:rsid w:val="00CA3258"/>
    <w:rsid w:val="00CC071A"/>
    <w:rsid w:val="00CC377A"/>
    <w:rsid w:val="00CC4FBF"/>
    <w:rsid w:val="00CD3307"/>
    <w:rsid w:val="00CE33EB"/>
    <w:rsid w:val="00CE5E5B"/>
    <w:rsid w:val="00CE5EE7"/>
    <w:rsid w:val="00CE76C9"/>
    <w:rsid w:val="00CE7E4B"/>
    <w:rsid w:val="00D01ECF"/>
    <w:rsid w:val="00D03ECE"/>
    <w:rsid w:val="00D072DD"/>
    <w:rsid w:val="00D12F8E"/>
    <w:rsid w:val="00D25CCB"/>
    <w:rsid w:val="00D27087"/>
    <w:rsid w:val="00D33060"/>
    <w:rsid w:val="00D55591"/>
    <w:rsid w:val="00D55C80"/>
    <w:rsid w:val="00D621C7"/>
    <w:rsid w:val="00D66D93"/>
    <w:rsid w:val="00D73FB9"/>
    <w:rsid w:val="00D77E81"/>
    <w:rsid w:val="00D84517"/>
    <w:rsid w:val="00D90885"/>
    <w:rsid w:val="00D91C76"/>
    <w:rsid w:val="00DA4094"/>
    <w:rsid w:val="00DA5EC2"/>
    <w:rsid w:val="00DE516A"/>
    <w:rsid w:val="00DE62D2"/>
    <w:rsid w:val="00DF2884"/>
    <w:rsid w:val="00E00378"/>
    <w:rsid w:val="00E10D22"/>
    <w:rsid w:val="00E10E89"/>
    <w:rsid w:val="00E12CE2"/>
    <w:rsid w:val="00E213F4"/>
    <w:rsid w:val="00E330EE"/>
    <w:rsid w:val="00E410D9"/>
    <w:rsid w:val="00E51426"/>
    <w:rsid w:val="00E5458B"/>
    <w:rsid w:val="00E70468"/>
    <w:rsid w:val="00E85F89"/>
    <w:rsid w:val="00E94CE3"/>
    <w:rsid w:val="00EB7508"/>
    <w:rsid w:val="00EC5A37"/>
    <w:rsid w:val="00EC687A"/>
    <w:rsid w:val="00ED067B"/>
    <w:rsid w:val="00ED5E49"/>
    <w:rsid w:val="00EF1D23"/>
    <w:rsid w:val="00EF5D82"/>
    <w:rsid w:val="00EF71EC"/>
    <w:rsid w:val="00F0510D"/>
    <w:rsid w:val="00F0751A"/>
    <w:rsid w:val="00F16E76"/>
    <w:rsid w:val="00F22F7F"/>
    <w:rsid w:val="00F244D7"/>
    <w:rsid w:val="00F35C67"/>
    <w:rsid w:val="00F47CE4"/>
    <w:rsid w:val="00F56121"/>
    <w:rsid w:val="00F63BD8"/>
    <w:rsid w:val="00F728CB"/>
    <w:rsid w:val="00F748AD"/>
    <w:rsid w:val="00F75E50"/>
    <w:rsid w:val="00F8161E"/>
    <w:rsid w:val="00F94982"/>
    <w:rsid w:val="00F96671"/>
    <w:rsid w:val="00FB152B"/>
    <w:rsid w:val="00FB2263"/>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3670"/>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3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4A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954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854AC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rmalWeb">
    <w:name w:val="Normal (Web)"/>
    <w:basedOn w:val="Normal"/>
    <w:uiPriority w:val="99"/>
    <w:unhideWhenUsed/>
    <w:rsid w:val="004B10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95866"/>
    <w:rPr>
      <w:rFonts w:asciiTheme="majorHAnsi" w:eastAsiaTheme="majorEastAsia" w:hAnsiTheme="majorHAnsi" w:cstheme="majorBidi"/>
      <w:color w:val="365F91" w:themeColor="accent1" w:themeShade="BF"/>
      <w:sz w:val="32"/>
      <w:szCs w:val="32"/>
      <w:lang w:val="vi-VN" w:eastAsia="en-US"/>
    </w:rPr>
  </w:style>
  <w:style w:type="character" w:styleId="Strong">
    <w:name w:val="Strong"/>
    <w:basedOn w:val="DefaultParagraphFont"/>
    <w:uiPriority w:val="22"/>
    <w:qFormat/>
    <w:rsid w:val="008D6A68"/>
    <w:rPr>
      <w:b/>
      <w:bCs/>
    </w:rPr>
  </w:style>
  <w:style w:type="character" w:customStyle="1" w:styleId="Heading6Char">
    <w:name w:val="Heading 6 Char"/>
    <w:basedOn w:val="DefaultParagraphFont"/>
    <w:link w:val="Heading6"/>
    <w:rsid w:val="00854ACF"/>
    <w:rPr>
      <w:rFonts w:asciiTheme="majorHAnsi" w:eastAsiaTheme="majorEastAsia" w:hAnsiTheme="majorHAnsi" w:cstheme="majorBidi"/>
      <w:color w:val="243F60" w:themeColor="accent1" w:themeShade="7F"/>
      <w:sz w:val="22"/>
      <w:szCs w:val="22"/>
      <w:lang w:val="vi-VN" w:eastAsia="en-US"/>
    </w:rPr>
  </w:style>
  <w:style w:type="character" w:customStyle="1" w:styleId="Heading2Char">
    <w:name w:val="Heading 2 Char"/>
    <w:basedOn w:val="DefaultParagraphFont"/>
    <w:link w:val="Heading2"/>
    <w:uiPriority w:val="9"/>
    <w:rsid w:val="002E4A54"/>
    <w:rPr>
      <w:rFonts w:asciiTheme="majorHAnsi" w:eastAsiaTheme="majorEastAsia" w:hAnsiTheme="majorHAnsi" w:cstheme="majorBidi"/>
      <w:color w:val="365F91" w:themeColor="accent1" w:themeShade="BF"/>
      <w:sz w:val="26"/>
      <w:szCs w:val="26"/>
      <w:lang w:val="vi-VN" w:eastAsia="en-US"/>
    </w:rPr>
  </w:style>
  <w:style w:type="paragraph" w:styleId="BodyText2">
    <w:name w:val="Body Text 2"/>
    <w:basedOn w:val="Normal"/>
    <w:link w:val="BodyText2Char"/>
    <w:uiPriority w:val="99"/>
    <w:unhideWhenUsed/>
    <w:rsid w:val="002E4A54"/>
    <w:pPr>
      <w:spacing w:after="120" w:line="480" w:lineRule="auto"/>
    </w:pPr>
  </w:style>
  <w:style w:type="character" w:customStyle="1" w:styleId="BodyText2Char">
    <w:name w:val="Body Text 2 Char"/>
    <w:basedOn w:val="DefaultParagraphFont"/>
    <w:link w:val="BodyText2"/>
    <w:uiPriority w:val="99"/>
    <w:rsid w:val="002E4A54"/>
    <w:rPr>
      <w:rFonts w:ascii="Arial" w:eastAsia="Arial" w:hAnsi="Arial"/>
      <w:sz w:val="22"/>
      <w:szCs w:val="22"/>
      <w:lang w:val="vi-VN" w:eastAsia="en-US"/>
    </w:rPr>
  </w:style>
  <w:style w:type="character" w:customStyle="1" w:styleId="Heading3Char">
    <w:name w:val="Heading 3 Char"/>
    <w:basedOn w:val="DefaultParagraphFont"/>
    <w:link w:val="Heading3"/>
    <w:semiHidden/>
    <w:rsid w:val="00895486"/>
    <w:rPr>
      <w:rFonts w:asciiTheme="majorHAnsi" w:eastAsiaTheme="majorEastAsia" w:hAnsiTheme="majorHAnsi" w:cstheme="majorBidi"/>
      <w:color w:val="243F60" w:themeColor="accent1" w:themeShade="7F"/>
      <w:sz w:val="24"/>
      <w:szCs w:val="24"/>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8865">
      <w:bodyDiv w:val="1"/>
      <w:marLeft w:val="0"/>
      <w:marRight w:val="0"/>
      <w:marTop w:val="0"/>
      <w:marBottom w:val="0"/>
      <w:divBdr>
        <w:top w:val="none" w:sz="0" w:space="0" w:color="auto"/>
        <w:left w:val="none" w:sz="0" w:space="0" w:color="auto"/>
        <w:bottom w:val="none" w:sz="0" w:space="0" w:color="auto"/>
        <w:right w:val="none" w:sz="0" w:space="0" w:color="auto"/>
      </w:divBdr>
    </w:div>
    <w:div w:id="91125193">
      <w:bodyDiv w:val="1"/>
      <w:marLeft w:val="0"/>
      <w:marRight w:val="0"/>
      <w:marTop w:val="0"/>
      <w:marBottom w:val="0"/>
      <w:divBdr>
        <w:top w:val="none" w:sz="0" w:space="0" w:color="auto"/>
        <w:left w:val="none" w:sz="0" w:space="0" w:color="auto"/>
        <w:bottom w:val="none" w:sz="0" w:space="0" w:color="auto"/>
        <w:right w:val="none" w:sz="0" w:space="0" w:color="auto"/>
      </w:divBdr>
    </w:div>
    <w:div w:id="170031560">
      <w:bodyDiv w:val="1"/>
      <w:marLeft w:val="0"/>
      <w:marRight w:val="0"/>
      <w:marTop w:val="0"/>
      <w:marBottom w:val="0"/>
      <w:divBdr>
        <w:top w:val="none" w:sz="0" w:space="0" w:color="auto"/>
        <w:left w:val="none" w:sz="0" w:space="0" w:color="auto"/>
        <w:bottom w:val="none" w:sz="0" w:space="0" w:color="auto"/>
        <w:right w:val="none" w:sz="0" w:space="0" w:color="auto"/>
      </w:divBdr>
    </w:div>
    <w:div w:id="189531428">
      <w:bodyDiv w:val="1"/>
      <w:marLeft w:val="0"/>
      <w:marRight w:val="0"/>
      <w:marTop w:val="0"/>
      <w:marBottom w:val="0"/>
      <w:divBdr>
        <w:top w:val="none" w:sz="0" w:space="0" w:color="auto"/>
        <w:left w:val="none" w:sz="0" w:space="0" w:color="auto"/>
        <w:bottom w:val="none" w:sz="0" w:space="0" w:color="auto"/>
        <w:right w:val="none" w:sz="0" w:space="0" w:color="auto"/>
      </w:divBdr>
    </w:div>
    <w:div w:id="191067026">
      <w:bodyDiv w:val="1"/>
      <w:marLeft w:val="0"/>
      <w:marRight w:val="0"/>
      <w:marTop w:val="0"/>
      <w:marBottom w:val="0"/>
      <w:divBdr>
        <w:top w:val="none" w:sz="0" w:space="0" w:color="auto"/>
        <w:left w:val="none" w:sz="0" w:space="0" w:color="auto"/>
        <w:bottom w:val="none" w:sz="0" w:space="0" w:color="auto"/>
        <w:right w:val="none" w:sz="0" w:space="0" w:color="auto"/>
      </w:divBdr>
    </w:div>
    <w:div w:id="210306070">
      <w:bodyDiv w:val="1"/>
      <w:marLeft w:val="0"/>
      <w:marRight w:val="0"/>
      <w:marTop w:val="0"/>
      <w:marBottom w:val="0"/>
      <w:divBdr>
        <w:top w:val="none" w:sz="0" w:space="0" w:color="auto"/>
        <w:left w:val="none" w:sz="0" w:space="0" w:color="auto"/>
        <w:bottom w:val="none" w:sz="0" w:space="0" w:color="auto"/>
        <w:right w:val="none" w:sz="0" w:space="0" w:color="auto"/>
      </w:divBdr>
    </w:div>
    <w:div w:id="226763755">
      <w:bodyDiv w:val="1"/>
      <w:marLeft w:val="0"/>
      <w:marRight w:val="0"/>
      <w:marTop w:val="0"/>
      <w:marBottom w:val="0"/>
      <w:divBdr>
        <w:top w:val="none" w:sz="0" w:space="0" w:color="auto"/>
        <w:left w:val="none" w:sz="0" w:space="0" w:color="auto"/>
        <w:bottom w:val="none" w:sz="0" w:space="0" w:color="auto"/>
        <w:right w:val="none" w:sz="0" w:space="0" w:color="auto"/>
      </w:divBdr>
    </w:div>
    <w:div w:id="327025107">
      <w:bodyDiv w:val="1"/>
      <w:marLeft w:val="0"/>
      <w:marRight w:val="0"/>
      <w:marTop w:val="0"/>
      <w:marBottom w:val="0"/>
      <w:divBdr>
        <w:top w:val="none" w:sz="0" w:space="0" w:color="auto"/>
        <w:left w:val="none" w:sz="0" w:space="0" w:color="auto"/>
        <w:bottom w:val="none" w:sz="0" w:space="0" w:color="auto"/>
        <w:right w:val="none" w:sz="0" w:space="0" w:color="auto"/>
      </w:divBdr>
    </w:div>
    <w:div w:id="361983999">
      <w:bodyDiv w:val="1"/>
      <w:marLeft w:val="0"/>
      <w:marRight w:val="0"/>
      <w:marTop w:val="0"/>
      <w:marBottom w:val="0"/>
      <w:divBdr>
        <w:top w:val="none" w:sz="0" w:space="0" w:color="auto"/>
        <w:left w:val="none" w:sz="0" w:space="0" w:color="auto"/>
        <w:bottom w:val="none" w:sz="0" w:space="0" w:color="auto"/>
        <w:right w:val="none" w:sz="0" w:space="0" w:color="auto"/>
      </w:divBdr>
    </w:div>
    <w:div w:id="364912354">
      <w:bodyDiv w:val="1"/>
      <w:marLeft w:val="0"/>
      <w:marRight w:val="0"/>
      <w:marTop w:val="0"/>
      <w:marBottom w:val="0"/>
      <w:divBdr>
        <w:top w:val="none" w:sz="0" w:space="0" w:color="auto"/>
        <w:left w:val="none" w:sz="0" w:space="0" w:color="auto"/>
        <w:bottom w:val="none" w:sz="0" w:space="0" w:color="auto"/>
        <w:right w:val="none" w:sz="0" w:space="0" w:color="auto"/>
      </w:divBdr>
    </w:div>
    <w:div w:id="391196927">
      <w:bodyDiv w:val="1"/>
      <w:marLeft w:val="0"/>
      <w:marRight w:val="0"/>
      <w:marTop w:val="0"/>
      <w:marBottom w:val="0"/>
      <w:divBdr>
        <w:top w:val="none" w:sz="0" w:space="0" w:color="auto"/>
        <w:left w:val="none" w:sz="0" w:space="0" w:color="auto"/>
        <w:bottom w:val="none" w:sz="0" w:space="0" w:color="auto"/>
        <w:right w:val="none" w:sz="0" w:space="0" w:color="auto"/>
      </w:divBdr>
    </w:div>
    <w:div w:id="411436511">
      <w:bodyDiv w:val="1"/>
      <w:marLeft w:val="0"/>
      <w:marRight w:val="0"/>
      <w:marTop w:val="0"/>
      <w:marBottom w:val="0"/>
      <w:divBdr>
        <w:top w:val="none" w:sz="0" w:space="0" w:color="auto"/>
        <w:left w:val="none" w:sz="0" w:space="0" w:color="auto"/>
        <w:bottom w:val="none" w:sz="0" w:space="0" w:color="auto"/>
        <w:right w:val="none" w:sz="0" w:space="0" w:color="auto"/>
      </w:divBdr>
    </w:div>
    <w:div w:id="440148617">
      <w:bodyDiv w:val="1"/>
      <w:marLeft w:val="0"/>
      <w:marRight w:val="0"/>
      <w:marTop w:val="0"/>
      <w:marBottom w:val="0"/>
      <w:divBdr>
        <w:top w:val="none" w:sz="0" w:space="0" w:color="auto"/>
        <w:left w:val="none" w:sz="0" w:space="0" w:color="auto"/>
        <w:bottom w:val="none" w:sz="0" w:space="0" w:color="auto"/>
        <w:right w:val="none" w:sz="0" w:space="0" w:color="auto"/>
      </w:divBdr>
    </w:div>
    <w:div w:id="450441902">
      <w:bodyDiv w:val="1"/>
      <w:marLeft w:val="0"/>
      <w:marRight w:val="0"/>
      <w:marTop w:val="0"/>
      <w:marBottom w:val="0"/>
      <w:divBdr>
        <w:top w:val="none" w:sz="0" w:space="0" w:color="auto"/>
        <w:left w:val="none" w:sz="0" w:space="0" w:color="auto"/>
        <w:bottom w:val="none" w:sz="0" w:space="0" w:color="auto"/>
        <w:right w:val="none" w:sz="0" w:space="0" w:color="auto"/>
      </w:divBdr>
    </w:div>
    <w:div w:id="454838102">
      <w:bodyDiv w:val="1"/>
      <w:marLeft w:val="0"/>
      <w:marRight w:val="0"/>
      <w:marTop w:val="0"/>
      <w:marBottom w:val="0"/>
      <w:divBdr>
        <w:top w:val="none" w:sz="0" w:space="0" w:color="auto"/>
        <w:left w:val="none" w:sz="0" w:space="0" w:color="auto"/>
        <w:bottom w:val="none" w:sz="0" w:space="0" w:color="auto"/>
        <w:right w:val="none" w:sz="0" w:space="0" w:color="auto"/>
      </w:divBdr>
    </w:div>
    <w:div w:id="475683465">
      <w:bodyDiv w:val="1"/>
      <w:marLeft w:val="0"/>
      <w:marRight w:val="0"/>
      <w:marTop w:val="0"/>
      <w:marBottom w:val="0"/>
      <w:divBdr>
        <w:top w:val="none" w:sz="0" w:space="0" w:color="auto"/>
        <w:left w:val="none" w:sz="0" w:space="0" w:color="auto"/>
        <w:bottom w:val="none" w:sz="0" w:space="0" w:color="auto"/>
        <w:right w:val="none" w:sz="0" w:space="0" w:color="auto"/>
      </w:divBdr>
    </w:div>
    <w:div w:id="642321112">
      <w:bodyDiv w:val="1"/>
      <w:marLeft w:val="0"/>
      <w:marRight w:val="0"/>
      <w:marTop w:val="0"/>
      <w:marBottom w:val="0"/>
      <w:divBdr>
        <w:top w:val="none" w:sz="0" w:space="0" w:color="auto"/>
        <w:left w:val="none" w:sz="0" w:space="0" w:color="auto"/>
        <w:bottom w:val="none" w:sz="0" w:space="0" w:color="auto"/>
        <w:right w:val="none" w:sz="0" w:space="0" w:color="auto"/>
      </w:divBdr>
    </w:div>
    <w:div w:id="867373788">
      <w:bodyDiv w:val="1"/>
      <w:marLeft w:val="0"/>
      <w:marRight w:val="0"/>
      <w:marTop w:val="0"/>
      <w:marBottom w:val="0"/>
      <w:divBdr>
        <w:top w:val="none" w:sz="0" w:space="0" w:color="auto"/>
        <w:left w:val="none" w:sz="0" w:space="0" w:color="auto"/>
        <w:bottom w:val="none" w:sz="0" w:space="0" w:color="auto"/>
        <w:right w:val="none" w:sz="0" w:space="0" w:color="auto"/>
      </w:divBdr>
    </w:div>
    <w:div w:id="868226684">
      <w:bodyDiv w:val="1"/>
      <w:marLeft w:val="0"/>
      <w:marRight w:val="0"/>
      <w:marTop w:val="0"/>
      <w:marBottom w:val="0"/>
      <w:divBdr>
        <w:top w:val="none" w:sz="0" w:space="0" w:color="auto"/>
        <w:left w:val="none" w:sz="0" w:space="0" w:color="auto"/>
        <w:bottom w:val="none" w:sz="0" w:space="0" w:color="auto"/>
        <w:right w:val="none" w:sz="0" w:space="0" w:color="auto"/>
      </w:divBdr>
    </w:div>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967398952">
      <w:bodyDiv w:val="1"/>
      <w:marLeft w:val="0"/>
      <w:marRight w:val="0"/>
      <w:marTop w:val="0"/>
      <w:marBottom w:val="0"/>
      <w:divBdr>
        <w:top w:val="none" w:sz="0" w:space="0" w:color="auto"/>
        <w:left w:val="none" w:sz="0" w:space="0" w:color="auto"/>
        <w:bottom w:val="none" w:sz="0" w:space="0" w:color="auto"/>
        <w:right w:val="none" w:sz="0" w:space="0" w:color="auto"/>
      </w:divBdr>
    </w:div>
    <w:div w:id="983122228">
      <w:bodyDiv w:val="1"/>
      <w:marLeft w:val="0"/>
      <w:marRight w:val="0"/>
      <w:marTop w:val="0"/>
      <w:marBottom w:val="0"/>
      <w:divBdr>
        <w:top w:val="none" w:sz="0" w:space="0" w:color="auto"/>
        <w:left w:val="none" w:sz="0" w:space="0" w:color="auto"/>
        <w:bottom w:val="none" w:sz="0" w:space="0" w:color="auto"/>
        <w:right w:val="none" w:sz="0" w:space="0" w:color="auto"/>
      </w:divBdr>
    </w:div>
    <w:div w:id="1019115951">
      <w:bodyDiv w:val="1"/>
      <w:marLeft w:val="0"/>
      <w:marRight w:val="0"/>
      <w:marTop w:val="0"/>
      <w:marBottom w:val="0"/>
      <w:divBdr>
        <w:top w:val="none" w:sz="0" w:space="0" w:color="auto"/>
        <w:left w:val="none" w:sz="0" w:space="0" w:color="auto"/>
        <w:bottom w:val="none" w:sz="0" w:space="0" w:color="auto"/>
        <w:right w:val="none" w:sz="0" w:space="0" w:color="auto"/>
      </w:divBdr>
    </w:div>
    <w:div w:id="1027171769">
      <w:bodyDiv w:val="1"/>
      <w:marLeft w:val="0"/>
      <w:marRight w:val="0"/>
      <w:marTop w:val="0"/>
      <w:marBottom w:val="0"/>
      <w:divBdr>
        <w:top w:val="none" w:sz="0" w:space="0" w:color="auto"/>
        <w:left w:val="none" w:sz="0" w:space="0" w:color="auto"/>
        <w:bottom w:val="none" w:sz="0" w:space="0" w:color="auto"/>
        <w:right w:val="none" w:sz="0" w:space="0" w:color="auto"/>
      </w:divBdr>
    </w:div>
    <w:div w:id="1066874312">
      <w:bodyDiv w:val="1"/>
      <w:marLeft w:val="0"/>
      <w:marRight w:val="0"/>
      <w:marTop w:val="0"/>
      <w:marBottom w:val="0"/>
      <w:divBdr>
        <w:top w:val="none" w:sz="0" w:space="0" w:color="auto"/>
        <w:left w:val="none" w:sz="0" w:space="0" w:color="auto"/>
        <w:bottom w:val="none" w:sz="0" w:space="0" w:color="auto"/>
        <w:right w:val="none" w:sz="0" w:space="0" w:color="auto"/>
      </w:divBdr>
    </w:div>
    <w:div w:id="1104037080">
      <w:bodyDiv w:val="1"/>
      <w:marLeft w:val="0"/>
      <w:marRight w:val="0"/>
      <w:marTop w:val="0"/>
      <w:marBottom w:val="0"/>
      <w:divBdr>
        <w:top w:val="none" w:sz="0" w:space="0" w:color="auto"/>
        <w:left w:val="none" w:sz="0" w:space="0" w:color="auto"/>
        <w:bottom w:val="none" w:sz="0" w:space="0" w:color="auto"/>
        <w:right w:val="none" w:sz="0" w:space="0" w:color="auto"/>
      </w:divBdr>
    </w:div>
    <w:div w:id="1115370728">
      <w:bodyDiv w:val="1"/>
      <w:marLeft w:val="0"/>
      <w:marRight w:val="0"/>
      <w:marTop w:val="0"/>
      <w:marBottom w:val="0"/>
      <w:divBdr>
        <w:top w:val="none" w:sz="0" w:space="0" w:color="auto"/>
        <w:left w:val="none" w:sz="0" w:space="0" w:color="auto"/>
        <w:bottom w:val="none" w:sz="0" w:space="0" w:color="auto"/>
        <w:right w:val="none" w:sz="0" w:space="0" w:color="auto"/>
      </w:divBdr>
    </w:div>
    <w:div w:id="1132671801">
      <w:bodyDiv w:val="1"/>
      <w:marLeft w:val="0"/>
      <w:marRight w:val="0"/>
      <w:marTop w:val="0"/>
      <w:marBottom w:val="0"/>
      <w:divBdr>
        <w:top w:val="none" w:sz="0" w:space="0" w:color="auto"/>
        <w:left w:val="none" w:sz="0" w:space="0" w:color="auto"/>
        <w:bottom w:val="none" w:sz="0" w:space="0" w:color="auto"/>
        <w:right w:val="none" w:sz="0" w:space="0" w:color="auto"/>
      </w:divBdr>
    </w:div>
    <w:div w:id="1159535687">
      <w:bodyDiv w:val="1"/>
      <w:marLeft w:val="0"/>
      <w:marRight w:val="0"/>
      <w:marTop w:val="0"/>
      <w:marBottom w:val="0"/>
      <w:divBdr>
        <w:top w:val="none" w:sz="0" w:space="0" w:color="auto"/>
        <w:left w:val="none" w:sz="0" w:space="0" w:color="auto"/>
        <w:bottom w:val="none" w:sz="0" w:space="0" w:color="auto"/>
        <w:right w:val="none" w:sz="0" w:space="0" w:color="auto"/>
      </w:divBdr>
    </w:div>
    <w:div w:id="1166819782">
      <w:bodyDiv w:val="1"/>
      <w:marLeft w:val="0"/>
      <w:marRight w:val="0"/>
      <w:marTop w:val="0"/>
      <w:marBottom w:val="0"/>
      <w:divBdr>
        <w:top w:val="none" w:sz="0" w:space="0" w:color="auto"/>
        <w:left w:val="none" w:sz="0" w:space="0" w:color="auto"/>
        <w:bottom w:val="none" w:sz="0" w:space="0" w:color="auto"/>
        <w:right w:val="none" w:sz="0" w:space="0" w:color="auto"/>
      </w:divBdr>
    </w:div>
    <w:div w:id="1213927240">
      <w:bodyDiv w:val="1"/>
      <w:marLeft w:val="0"/>
      <w:marRight w:val="0"/>
      <w:marTop w:val="0"/>
      <w:marBottom w:val="0"/>
      <w:divBdr>
        <w:top w:val="none" w:sz="0" w:space="0" w:color="auto"/>
        <w:left w:val="none" w:sz="0" w:space="0" w:color="auto"/>
        <w:bottom w:val="none" w:sz="0" w:space="0" w:color="auto"/>
        <w:right w:val="none" w:sz="0" w:space="0" w:color="auto"/>
      </w:divBdr>
    </w:div>
    <w:div w:id="1239752232">
      <w:bodyDiv w:val="1"/>
      <w:marLeft w:val="0"/>
      <w:marRight w:val="0"/>
      <w:marTop w:val="0"/>
      <w:marBottom w:val="0"/>
      <w:divBdr>
        <w:top w:val="none" w:sz="0" w:space="0" w:color="auto"/>
        <w:left w:val="none" w:sz="0" w:space="0" w:color="auto"/>
        <w:bottom w:val="none" w:sz="0" w:space="0" w:color="auto"/>
        <w:right w:val="none" w:sz="0" w:space="0" w:color="auto"/>
      </w:divBdr>
    </w:div>
    <w:div w:id="1258517954">
      <w:bodyDiv w:val="1"/>
      <w:marLeft w:val="0"/>
      <w:marRight w:val="0"/>
      <w:marTop w:val="0"/>
      <w:marBottom w:val="0"/>
      <w:divBdr>
        <w:top w:val="none" w:sz="0" w:space="0" w:color="auto"/>
        <w:left w:val="none" w:sz="0" w:space="0" w:color="auto"/>
        <w:bottom w:val="none" w:sz="0" w:space="0" w:color="auto"/>
        <w:right w:val="none" w:sz="0" w:space="0" w:color="auto"/>
      </w:divBdr>
    </w:div>
    <w:div w:id="1292439010">
      <w:bodyDiv w:val="1"/>
      <w:marLeft w:val="0"/>
      <w:marRight w:val="0"/>
      <w:marTop w:val="0"/>
      <w:marBottom w:val="0"/>
      <w:divBdr>
        <w:top w:val="none" w:sz="0" w:space="0" w:color="auto"/>
        <w:left w:val="none" w:sz="0" w:space="0" w:color="auto"/>
        <w:bottom w:val="none" w:sz="0" w:space="0" w:color="auto"/>
        <w:right w:val="none" w:sz="0" w:space="0" w:color="auto"/>
      </w:divBdr>
    </w:div>
    <w:div w:id="1329477913">
      <w:bodyDiv w:val="1"/>
      <w:marLeft w:val="0"/>
      <w:marRight w:val="0"/>
      <w:marTop w:val="0"/>
      <w:marBottom w:val="0"/>
      <w:divBdr>
        <w:top w:val="none" w:sz="0" w:space="0" w:color="auto"/>
        <w:left w:val="none" w:sz="0" w:space="0" w:color="auto"/>
        <w:bottom w:val="none" w:sz="0" w:space="0" w:color="auto"/>
        <w:right w:val="none" w:sz="0" w:space="0" w:color="auto"/>
      </w:divBdr>
    </w:div>
    <w:div w:id="1388843134">
      <w:bodyDiv w:val="1"/>
      <w:marLeft w:val="0"/>
      <w:marRight w:val="0"/>
      <w:marTop w:val="0"/>
      <w:marBottom w:val="0"/>
      <w:divBdr>
        <w:top w:val="none" w:sz="0" w:space="0" w:color="auto"/>
        <w:left w:val="none" w:sz="0" w:space="0" w:color="auto"/>
        <w:bottom w:val="none" w:sz="0" w:space="0" w:color="auto"/>
        <w:right w:val="none" w:sz="0" w:space="0" w:color="auto"/>
      </w:divBdr>
    </w:div>
    <w:div w:id="1394087620">
      <w:bodyDiv w:val="1"/>
      <w:marLeft w:val="0"/>
      <w:marRight w:val="0"/>
      <w:marTop w:val="0"/>
      <w:marBottom w:val="0"/>
      <w:divBdr>
        <w:top w:val="none" w:sz="0" w:space="0" w:color="auto"/>
        <w:left w:val="none" w:sz="0" w:space="0" w:color="auto"/>
        <w:bottom w:val="none" w:sz="0" w:space="0" w:color="auto"/>
        <w:right w:val="none" w:sz="0" w:space="0" w:color="auto"/>
      </w:divBdr>
    </w:div>
    <w:div w:id="1397705949">
      <w:bodyDiv w:val="1"/>
      <w:marLeft w:val="0"/>
      <w:marRight w:val="0"/>
      <w:marTop w:val="0"/>
      <w:marBottom w:val="0"/>
      <w:divBdr>
        <w:top w:val="none" w:sz="0" w:space="0" w:color="auto"/>
        <w:left w:val="none" w:sz="0" w:space="0" w:color="auto"/>
        <w:bottom w:val="none" w:sz="0" w:space="0" w:color="auto"/>
        <w:right w:val="none" w:sz="0" w:space="0" w:color="auto"/>
      </w:divBdr>
    </w:div>
    <w:div w:id="1432966868">
      <w:bodyDiv w:val="1"/>
      <w:marLeft w:val="0"/>
      <w:marRight w:val="0"/>
      <w:marTop w:val="0"/>
      <w:marBottom w:val="0"/>
      <w:divBdr>
        <w:top w:val="none" w:sz="0" w:space="0" w:color="auto"/>
        <w:left w:val="none" w:sz="0" w:space="0" w:color="auto"/>
        <w:bottom w:val="none" w:sz="0" w:space="0" w:color="auto"/>
        <w:right w:val="none" w:sz="0" w:space="0" w:color="auto"/>
      </w:divBdr>
    </w:div>
    <w:div w:id="1558082540">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609240118">
      <w:bodyDiv w:val="1"/>
      <w:marLeft w:val="0"/>
      <w:marRight w:val="0"/>
      <w:marTop w:val="0"/>
      <w:marBottom w:val="0"/>
      <w:divBdr>
        <w:top w:val="none" w:sz="0" w:space="0" w:color="auto"/>
        <w:left w:val="none" w:sz="0" w:space="0" w:color="auto"/>
        <w:bottom w:val="none" w:sz="0" w:space="0" w:color="auto"/>
        <w:right w:val="none" w:sz="0" w:space="0" w:color="auto"/>
      </w:divBdr>
    </w:div>
    <w:div w:id="1610552908">
      <w:bodyDiv w:val="1"/>
      <w:marLeft w:val="0"/>
      <w:marRight w:val="0"/>
      <w:marTop w:val="0"/>
      <w:marBottom w:val="0"/>
      <w:divBdr>
        <w:top w:val="none" w:sz="0" w:space="0" w:color="auto"/>
        <w:left w:val="none" w:sz="0" w:space="0" w:color="auto"/>
        <w:bottom w:val="none" w:sz="0" w:space="0" w:color="auto"/>
        <w:right w:val="none" w:sz="0" w:space="0" w:color="auto"/>
      </w:divBdr>
    </w:div>
    <w:div w:id="1611159664">
      <w:bodyDiv w:val="1"/>
      <w:marLeft w:val="0"/>
      <w:marRight w:val="0"/>
      <w:marTop w:val="0"/>
      <w:marBottom w:val="0"/>
      <w:divBdr>
        <w:top w:val="none" w:sz="0" w:space="0" w:color="auto"/>
        <w:left w:val="none" w:sz="0" w:space="0" w:color="auto"/>
        <w:bottom w:val="none" w:sz="0" w:space="0" w:color="auto"/>
        <w:right w:val="none" w:sz="0" w:space="0" w:color="auto"/>
      </w:divBdr>
    </w:div>
    <w:div w:id="1649701160">
      <w:bodyDiv w:val="1"/>
      <w:marLeft w:val="0"/>
      <w:marRight w:val="0"/>
      <w:marTop w:val="0"/>
      <w:marBottom w:val="0"/>
      <w:divBdr>
        <w:top w:val="none" w:sz="0" w:space="0" w:color="auto"/>
        <w:left w:val="none" w:sz="0" w:space="0" w:color="auto"/>
        <w:bottom w:val="none" w:sz="0" w:space="0" w:color="auto"/>
        <w:right w:val="none" w:sz="0" w:space="0" w:color="auto"/>
      </w:divBdr>
    </w:div>
    <w:div w:id="1664820936">
      <w:bodyDiv w:val="1"/>
      <w:marLeft w:val="0"/>
      <w:marRight w:val="0"/>
      <w:marTop w:val="0"/>
      <w:marBottom w:val="0"/>
      <w:divBdr>
        <w:top w:val="none" w:sz="0" w:space="0" w:color="auto"/>
        <w:left w:val="none" w:sz="0" w:space="0" w:color="auto"/>
        <w:bottom w:val="none" w:sz="0" w:space="0" w:color="auto"/>
        <w:right w:val="none" w:sz="0" w:space="0" w:color="auto"/>
      </w:divBdr>
    </w:div>
    <w:div w:id="1668708087">
      <w:bodyDiv w:val="1"/>
      <w:marLeft w:val="0"/>
      <w:marRight w:val="0"/>
      <w:marTop w:val="0"/>
      <w:marBottom w:val="0"/>
      <w:divBdr>
        <w:top w:val="none" w:sz="0" w:space="0" w:color="auto"/>
        <w:left w:val="none" w:sz="0" w:space="0" w:color="auto"/>
        <w:bottom w:val="none" w:sz="0" w:space="0" w:color="auto"/>
        <w:right w:val="none" w:sz="0" w:space="0" w:color="auto"/>
      </w:divBdr>
    </w:div>
    <w:div w:id="1675912046">
      <w:bodyDiv w:val="1"/>
      <w:marLeft w:val="0"/>
      <w:marRight w:val="0"/>
      <w:marTop w:val="0"/>
      <w:marBottom w:val="0"/>
      <w:divBdr>
        <w:top w:val="none" w:sz="0" w:space="0" w:color="auto"/>
        <w:left w:val="none" w:sz="0" w:space="0" w:color="auto"/>
        <w:bottom w:val="none" w:sz="0" w:space="0" w:color="auto"/>
        <w:right w:val="none" w:sz="0" w:space="0" w:color="auto"/>
      </w:divBdr>
    </w:div>
    <w:div w:id="1684896318">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747604134">
      <w:bodyDiv w:val="1"/>
      <w:marLeft w:val="0"/>
      <w:marRight w:val="0"/>
      <w:marTop w:val="0"/>
      <w:marBottom w:val="0"/>
      <w:divBdr>
        <w:top w:val="none" w:sz="0" w:space="0" w:color="auto"/>
        <w:left w:val="none" w:sz="0" w:space="0" w:color="auto"/>
        <w:bottom w:val="none" w:sz="0" w:space="0" w:color="auto"/>
        <w:right w:val="none" w:sz="0" w:space="0" w:color="auto"/>
      </w:divBdr>
    </w:div>
    <w:div w:id="1768502600">
      <w:bodyDiv w:val="1"/>
      <w:marLeft w:val="0"/>
      <w:marRight w:val="0"/>
      <w:marTop w:val="0"/>
      <w:marBottom w:val="0"/>
      <w:divBdr>
        <w:top w:val="none" w:sz="0" w:space="0" w:color="auto"/>
        <w:left w:val="none" w:sz="0" w:space="0" w:color="auto"/>
        <w:bottom w:val="none" w:sz="0" w:space="0" w:color="auto"/>
        <w:right w:val="none" w:sz="0" w:space="0" w:color="auto"/>
      </w:divBdr>
    </w:div>
    <w:div w:id="1770076681">
      <w:bodyDiv w:val="1"/>
      <w:marLeft w:val="0"/>
      <w:marRight w:val="0"/>
      <w:marTop w:val="0"/>
      <w:marBottom w:val="0"/>
      <w:divBdr>
        <w:top w:val="none" w:sz="0" w:space="0" w:color="auto"/>
        <w:left w:val="none" w:sz="0" w:space="0" w:color="auto"/>
        <w:bottom w:val="none" w:sz="0" w:space="0" w:color="auto"/>
        <w:right w:val="none" w:sz="0" w:space="0" w:color="auto"/>
      </w:divBdr>
    </w:div>
    <w:div w:id="1796212138">
      <w:bodyDiv w:val="1"/>
      <w:marLeft w:val="0"/>
      <w:marRight w:val="0"/>
      <w:marTop w:val="0"/>
      <w:marBottom w:val="0"/>
      <w:divBdr>
        <w:top w:val="none" w:sz="0" w:space="0" w:color="auto"/>
        <w:left w:val="none" w:sz="0" w:space="0" w:color="auto"/>
        <w:bottom w:val="none" w:sz="0" w:space="0" w:color="auto"/>
        <w:right w:val="none" w:sz="0" w:space="0" w:color="auto"/>
      </w:divBdr>
    </w:div>
    <w:div w:id="1804350903">
      <w:bodyDiv w:val="1"/>
      <w:marLeft w:val="0"/>
      <w:marRight w:val="0"/>
      <w:marTop w:val="0"/>
      <w:marBottom w:val="0"/>
      <w:divBdr>
        <w:top w:val="none" w:sz="0" w:space="0" w:color="auto"/>
        <w:left w:val="none" w:sz="0" w:space="0" w:color="auto"/>
        <w:bottom w:val="none" w:sz="0" w:space="0" w:color="auto"/>
        <w:right w:val="none" w:sz="0" w:space="0" w:color="auto"/>
      </w:divBdr>
    </w:div>
    <w:div w:id="1806580661">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 w:id="1848247470">
      <w:bodyDiv w:val="1"/>
      <w:marLeft w:val="0"/>
      <w:marRight w:val="0"/>
      <w:marTop w:val="0"/>
      <w:marBottom w:val="0"/>
      <w:divBdr>
        <w:top w:val="none" w:sz="0" w:space="0" w:color="auto"/>
        <w:left w:val="none" w:sz="0" w:space="0" w:color="auto"/>
        <w:bottom w:val="none" w:sz="0" w:space="0" w:color="auto"/>
        <w:right w:val="none" w:sz="0" w:space="0" w:color="auto"/>
      </w:divBdr>
    </w:div>
    <w:div w:id="1869758876">
      <w:bodyDiv w:val="1"/>
      <w:marLeft w:val="0"/>
      <w:marRight w:val="0"/>
      <w:marTop w:val="0"/>
      <w:marBottom w:val="0"/>
      <w:divBdr>
        <w:top w:val="none" w:sz="0" w:space="0" w:color="auto"/>
        <w:left w:val="none" w:sz="0" w:space="0" w:color="auto"/>
        <w:bottom w:val="none" w:sz="0" w:space="0" w:color="auto"/>
        <w:right w:val="none" w:sz="0" w:space="0" w:color="auto"/>
      </w:divBdr>
    </w:div>
    <w:div w:id="1893149970">
      <w:bodyDiv w:val="1"/>
      <w:marLeft w:val="0"/>
      <w:marRight w:val="0"/>
      <w:marTop w:val="0"/>
      <w:marBottom w:val="0"/>
      <w:divBdr>
        <w:top w:val="none" w:sz="0" w:space="0" w:color="auto"/>
        <w:left w:val="none" w:sz="0" w:space="0" w:color="auto"/>
        <w:bottom w:val="none" w:sz="0" w:space="0" w:color="auto"/>
        <w:right w:val="none" w:sz="0" w:space="0" w:color="auto"/>
      </w:divBdr>
    </w:div>
    <w:div w:id="1965233924">
      <w:bodyDiv w:val="1"/>
      <w:marLeft w:val="0"/>
      <w:marRight w:val="0"/>
      <w:marTop w:val="0"/>
      <w:marBottom w:val="0"/>
      <w:divBdr>
        <w:top w:val="none" w:sz="0" w:space="0" w:color="auto"/>
        <w:left w:val="none" w:sz="0" w:space="0" w:color="auto"/>
        <w:bottom w:val="none" w:sz="0" w:space="0" w:color="auto"/>
        <w:right w:val="none" w:sz="0" w:space="0" w:color="auto"/>
      </w:divBdr>
    </w:div>
    <w:div w:id="2031486218">
      <w:bodyDiv w:val="1"/>
      <w:marLeft w:val="0"/>
      <w:marRight w:val="0"/>
      <w:marTop w:val="0"/>
      <w:marBottom w:val="0"/>
      <w:divBdr>
        <w:top w:val="none" w:sz="0" w:space="0" w:color="auto"/>
        <w:left w:val="none" w:sz="0" w:space="0" w:color="auto"/>
        <w:bottom w:val="none" w:sz="0" w:space="0" w:color="auto"/>
        <w:right w:val="none" w:sz="0" w:space="0" w:color="auto"/>
      </w:divBdr>
    </w:div>
    <w:div w:id="2040426858">
      <w:bodyDiv w:val="1"/>
      <w:marLeft w:val="0"/>
      <w:marRight w:val="0"/>
      <w:marTop w:val="0"/>
      <w:marBottom w:val="0"/>
      <w:divBdr>
        <w:top w:val="none" w:sz="0" w:space="0" w:color="auto"/>
        <w:left w:val="none" w:sz="0" w:space="0" w:color="auto"/>
        <w:bottom w:val="none" w:sz="0" w:space="0" w:color="auto"/>
        <w:right w:val="none" w:sz="0" w:space="0" w:color="auto"/>
      </w:divBdr>
    </w:div>
    <w:div w:id="2051687579">
      <w:bodyDiv w:val="1"/>
      <w:marLeft w:val="0"/>
      <w:marRight w:val="0"/>
      <w:marTop w:val="0"/>
      <w:marBottom w:val="0"/>
      <w:divBdr>
        <w:top w:val="none" w:sz="0" w:space="0" w:color="auto"/>
        <w:left w:val="none" w:sz="0" w:space="0" w:color="auto"/>
        <w:bottom w:val="none" w:sz="0" w:space="0" w:color="auto"/>
        <w:right w:val="none" w:sz="0" w:space="0" w:color="auto"/>
      </w:divBdr>
    </w:div>
    <w:div w:id="2071071737">
      <w:bodyDiv w:val="1"/>
      <w:marLeft w:val="0"/>
      <w:marRight w:val="0"/>
      <w:marTop w:val="0"/>
      <w:marBottom w:val="0"/>
      <w:divBdr>
        <w:top w:val="none" w:sz="0" w:space="0" w:color="auto"/>
        <w:left w:val="none" w:sz="0" w:space="0" w:color="auto"/>
        <w:bottom w:val="none" w:sz="0" w:space="0" w:color="auto"/>
        <w:right w:val="none" w:sz="0" w:space="0" w:color="auto"/>
      </w:divBdr>
    </w:div>
    <w:div w:id="21419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ZMpOf8Dk24" TargetMode="External"/><Relationship Id="rId5" Type="http://schemas.openxmlformats.org/officeDocument/2006/relationships/hyperlink" Target="https://www.youtube.com/watch?v=oceHl-7avFo&amp;t=10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14</cp:revision>
  <dcterms:created xsi:type="dcterms:W3CDTF">2022-01-20T00:33:00Z</dcterms:created>
  <dcterms:modified xsi:type="dcterms:W3CDTF">2022-01-22T03:36:00Z</dcterms:modified>
</cp:coreProperties>
</file>